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EB08E0" w14:textId="77777777" w:rsidR="009A783C" w:rsidRDefault="009A783C" w:rsidP="009A783C">
      <w:pPr>
        <w:spacing w:before="240" w:after="60" w:line="360" w:lineRule="auto"/>
        <w:jc w:val="center"/>
        <w:rPr>
          <w:rFonts w:ascii="宋体" w:hAnsi="宋体"/>
        </w:rPr>
      </w:pPr>
      <w:r>
        <w:rPr>
          <w:rFonts w:ascii="宋体" w:hAnsi="宋体" w:hint="eastAsia"/>
          <w:b/>
          <w:sz w:val="36"/>
          <w:szCs w:val="36"/>
        </w:rPr>
        <w:t>个人投资者风险承受能力调查问卷</w:t>
      </w:r>
    </w:p>
    <w:p w14:paraId="24C02210" w14:textId="77777777" w:rsidR="009A783C" w:rsidRDefault="009A783C" w:rsidP="009A783C">
      <w:pPr>
        <w:spacing w:line="360" w:lineRule="auto"/>
        <w:jc w:val="center"/>
        <w:rPr>
          <w:rFonts w:ascii="宋体" w:hAnsi="宋体"/>
        </w:rPr>
      </w:pPr>
      <w:r>
        <w:rPr>
          <w:rFonts w:ascii="宋体" w:hAnsi="宋体" w:hint="eastAsia"/>
          <w:sz w:val="28"/>
          <w:szCs w:val="28"/>
        </w:rPr>
        <w:t>投资人姓名：____________ 填写日期：_____________</w:t>
      </w:r>
    </w:p>
    <w:p w14:paraId="7C360011" w14:textId="77777777" w:rsidR="009A783C" w:rsidRPr="00AB3E54" w:rsidRDefault="009A783C" w:rsidP="009A783C">
      <w:pPr>
        <w:autoSpaceDE w:val="0"/>
        <w:autoSpaceDN w:val="0"/>
        <w:adjustRightInd w:val="0"/>
        <w:spacing w:line="360" w:lineRule="auto"/>
        <w:jc w:val="left"/>
        <w:rPr>
          <w:rFonts w:ascii="宋体" w:hAnsi="宋体"/>
          <w:sz w:val="24"/>
          <w:szCs w:val="24"/>
        </w:rPr>
      </w:pPr>
      <w:r w:rsidRPr="00AB3E54">
        <w:rPr>
          <w:rFonts w:ascii="宋体" w:hAnsi="宋体" w:hint="eastAsia"/>
          <w:b/>
          <w:sz w:val="24"/>
          <w:szCs w:val="24"/>
        </w:rPr>
        <w:t>提</w:t>
      </w:r>
      <w:r>
        <w:rPr>
          <w:rFonts w:ascii="宋体" w:hAnsi="宋体" w:hint="eastAsia"/>
          <w:b/>
          <w:sz w:val="24"/>
          <w:szCs w:val="24"/>
        </w:rPr>
        <w:t xml:space="preserve"> </w:t>
      </w:r>
      <w:r w:rsidRPr="00AB3E54">
        <w:rPr>
          <w:rFonts w:ascii="宋体" w:hAnsi="宋体" w:hint="eastAsia"/>
          <w:b/>
          <w:sz w:val="24"/>
          <w:szCs w:val="24"/>
        </w:rPr>
        <w:t>示</w:t>
      </w:r>
      <w:r w:rsidRPr="00AB3E54">
        <w:rPr>
          <w:rFonts w:ascii="宋体" w:hAnsi="宋体" w:hint="eastAsia"/>
          <w:sz w:val="24"/>
          <w:szCs w:val="24"/>
        </w:rPr>
        <w:t>：</w:t>
      </w:r>
    </w:p>
    <w:p w14:paraId="3EAD86AF" w14:textId="77777777" w:rsidR="009A783C" w:rsidRDefault="009A783C" w:rsidP="00711C94">
      <w:pPr>
        <w:autoSpaceDE w:val="0"/>
        <w:autoSpaceDN w:val="0"/>
        <w:adjustRightInd w:val="0"/>
        <w:spacing w:line="288" w:lineRule="auto"/>
        <w:ind w:firstLineChars="200" w:firstLine="420"/>
        <w:jc w:val="left"/>
        <w:rPr>
          <w:rFonts w:ascii="宋体" w:hAnsi="宋体"/>
        </w:rPr>
      </w:pPr>
      <w:r>
        <w:rPr>
          <w:rFonts w:ascii="宋体" w:hAnsi="宋体" w:hint="eastAsia"/>
        </w:rPr>
        <w:t>根据监管要求，投资者风险承受能力评估是基金公司向投资者履行适当性义务的必要环节，其目的是帮助投资者了解自身可承受的风险程度、投资偏好等情况，协助投资者根据自己的风险承受能力，选择匹配的产品或服务类别。</w:t>
      </w:r>
    </w:p>
    <w:p w14:paraId="694E452A" w14:textId="77777777" w:rsidR="009A783C" w:rsidRPr="00AB3E54" w:rsidRDefault="009A783C" w:rsidP="00711C94">
      <w:pPr>
        <w:autoSpaceDE w:val="0"/>
        <w:autoSpaceDN w:val="0"/>
        <w:adjustRightInd w:val="0"/>
        <w:spacing w:line="288" w:lineRule="auto"/>
        <w:ind w:firstLineChars="200" w:firstLine="420"/>
        <w:jc w:val="left"/>
        <w:rPr>
          <w:rFonts w:ascii="宋体" w:hAnsi="宋体"/>
          <w:szCs w:val="21"/>
        </w:rPr>
      </w:pPr>
      <w:r w:rsidRPr="00AB3E54">
        <w:rPr>
          <w:rFonts w:ascii="宋体" w:hAnsi="宋体" w:hint="eastAsia"/>
          <w:szCs w:val="21"/>
        </w:rPr>
        <w:t>本公司对购买</w:t>
      </w:r>
      <w:r w:rsidRPr="00AB3E54">
        <w:rPr>
          <w:rFonts w:ascii="宋体" w:hAnsi="宋体" w:cs="宋体" w:hint="eastAsia"/>
          <w:color w:val="000000"/>
          <w:kern w:val="0"/>
          <w:szCs w:val="21"/>
        </w:rPr>
        <w:t>公开募集证券投资基金（以下简称“基金”或“产品”）</w:t>
      </w:r>
      <w:r>
        <w:rPr>
          <w:rFonts w:ascii="宋体" w:hAnsi="宋体" w:cs="宋体" w:hint="eastAsia"/>
          <w:color w:val="000000"/>
          <w:kern w:val="0"/>
          <w:szCs w:val="21"/>
        </w:rPr>
        <w:t>或者接受相关服务</w:t>
      </w:r>
      <w:r w:rsidRPr="00AB3E54">
        <w:rPr>
          <w:rFonts w:ascii="宋体" w:hAnsi="宋体" w:hint="eastAsia"/>
          <w:szCs w:val="21"/>
        </w:rPr>
        <w:t>的专业投资者不作细化分类管理，如专业投资者申请购买基金</w:t>
      </w:r>
      <w:r>
        <w:rPr>
          <w:rFonts w:ascii="宋体" w:hAnsi="宋体" w:hint="eastAsia"/>
          <w:szCs w:val="21"/>
        </w:rPr>
        <w:t>或者接受相关服务</w:t>
      </w:r>
      <w:r w:rsidRPr="00AB3E54">
        <w:rPr>
          <w:rFonts w:ascii="宋体" w:hAnsi="宋体" w:hint="eastAsia"/>
          <w:szCs w:val="21"/>
        </w:rPr>
        <w:t>，</w:t>
      </w:r>
      <w:r w:rsidRPr="00AB3E54">
        <w:rPr>
          <w:rFonts w:ascii="宋体" w:hAnsi="宋体" w:hint="eastAsia"/>
          <w:szCs w:val="21"/>
          <w:u w:val="single"/>
        </w:rPr>
        <w:t>本问卷仅作为信息采集之用，</w:t>
      </w:r>
      <w:r w:rsidRPr="00AB3E54">
        <w:rPr>
          <w:rFonts w:hint="eastAsia"/>
          <w:u w:val="single"/>
        </w:rPr>
        <w:t>不代表对相关事项的承诺，</w:t>
      </w:r>
      <w:r w:rsidRPr="00AB3E54">
        <w:rPr>
          <w:rFonts w:ascii="宋体" w:hAnsi="宋体" w:hint="eastAsia"/>
          <w:szCs w:val="21"/>
        </w:rPr>
        <w:t>本公司不对专业投资者的风险承受能力等级进行评定，专业投资者可以购买我司所有风险等级的基金产品或</w:t>
      </w:r>
      <w:r>
        <w:rPr>
          <w:rFonts w:ascii="宋体" w:hAnsi="宋体" w:hint="eastAsia"/>
          <w:szCs w:val="21"/>
        </w:rPr>
        <w:t>接受</w:t>
      </w:r>
      <w:r w:rsidRPr="00AB3E54">
        <w:rPr>
          <w:rFonts w:ascii="宋体" w:hAnsi="宋体" w:hint="eastAsia"/>
          <w:szCs w:val="21"/>
        </w:rPr>
        <w:t>相关服务；如专业投资者申请购买专</w:t>
      </w:r>
      <w:proofErr w:type="gramStart"/>
      <w:r w:rsidRPr="00AB3E54">
        <w:rPr>
          <w:rFonts w:ascii="宋体" w:hAnsi="宋体" w:hint="eastAsia"/>
          <w:szCs w:val="21"/>
        </w:rPr>
        <w:t>户</w:t>
      </w:r>
      <w:r>
        <w:rPr>
          <w:rFonts w:ascii="宋体" w:hAnsi="宋体" w:hint="eastAsia"/>
          <w:szCs w:val="21"/>
        </w:rPr>
        <w:t>或者</w:t>
      </w:r>
      <w:proofErr w:type="gramEnd"/>
      <w:r>
        <w:rPr>
          <w:rFonts w:ascii="宋体" w:hAnsi="宋体" w:hint="eastAsia"/>
          <w:szCs w:val="21"/>
        </w:rPr>
        <w:t>接受相关服务</w:t>
      </w:r>
      <w:r w:rsidRPr="00AB3E54">
        <w:rPr>
          <w:rFonts w:ascii="宋体" w:hAnsi="宋体" w:hint="eastAsia"/>
          <w:szCs w:val="21"/>
        </w:rPr>
        <w:t>，则本公司会根据本问卷参照对普通投资者的分类，得出投资者的风险承受能力等级，并进行适当性匹配，投资者不能购买风险等级高于其风险识别能力和风险承受能力的专</w:t>
      </w:r>
      <w:proofErr w:type="gramStart"/>
      <w:r w:rsidRPr="00AB3E54">
        <w:rPr>
          <w:rFonts w:ascii="宋体" w:hAnsi="宋体" w:hint="eastAsia"/>
          <w:szCs w:val="21"/>
        </w:rPr>
        <w:t>户产品</w:t>
      </w:r>
      <w:proofErr w:type="gramEnd"/>
      <w:r>
        <w:rPr>
          <w:rFonts w:ascii="宋体" w:hAnsi="宋体" w:hint="eastAsia"/>
          <w:szCs w:val="21"/>
        </w:rPr>
        <w:t>或者接受相关服务</w:t>
      </w:r>
      <w:r w:rsidRPr="00AB3E54">
        <w:rPr>
          <w:rFonts w:ascii="宋体" w:hAnsi="宋体" w:hint="eastAsia"/>
          <w:szCs w:val="21"/>
        </w:rPr>
        <w:t>。</w:t>
      </w:r>
    </w:p>
    <w:p w14:paraId="6EAF33CD" w14:textId="77777777" w:rsidR="009A783C" w:rsidRPr="009A783C" w:rsidRDefault="009A783C" w:rsidP="00711C94">
      <w:pPr>
        <w:spacing w:line="288" w:lineRule="auto"/>
        <w:ind w:firstLineChars="200" w:firstLine="420"/>
        <w:rPr>
          <w:rFonts w:ascii="宋体" w:hAnsi="宋体" w:hint="eastAsia"/>
        </w:rPr>
      </w:pPr>
      <w:r w:rsidRPr="009A783C">
        <w:rPr>
          <w:rFonts w:ascii="宋体" w:hAnsi="宋体" w:hint="eastAsia"/>
        </w:rPr>
        <w:t>为保证您的权益，请您配合完成本问卷，并保证所做的选项真实、准确、完整，且当您的各项状况发生重大变化时，需重新对您当时的风险承受能力状况进行及时审视，以确保您以前的投资决定与可承受的投资风险程度保持一致。</w:t>
      </w:r>
      <w:r w:rsidRPr="009A783C">
        <w:rPr>
          <w:rFonts w:ascii="宋体" w:hAnsi="宋体" w:hint="eastAsia"/>
          <w:b/>
          <w:bCs/>
        </w:rPr>
        <w:t>如您在本问卷中提供的信息不真实、不准确、不完整，导致问卷调查结果与投资实际情况不符，本公司不承担任何责任，并有权拒绝销售产品或提供服务。根据法规要求，</w:t>
      </w:r>
      <w:r w:rsidRPr="009A783C">
        <w:rPr>
          <w:rFonts w:ascii="宋体" w:hAnsi="宋体" w:hint="eastAsia"/>
          <w:b/>
          <w:bCs/>
          <w:u w:val="single"/>
        </w:rPr>
        <w:t>若您为风险承受能力最低级别的投资者，本公司不能向您提供高于</w:t>
      </w:r>
      <w:proofErr w:type="gramStart"/>
      <w:r w:rsidRPr="009A783C">
        <w:rPr>
          <w:rFonts w:ascii="宋体" w:hAnsi="宋体" w:hint="eastAsia"/>
          <w:b/>
          <w:bCs/>
          <w:u w:val="single"/>
        </w:rPr>
        <w:t>您风险</w:t>
      </w:r>
      <w:proofErr w:type="gramEnd"/>
      <w:r w:rsidRPr="009A783C">
        <w:rPr>
          <w:rFonts w:ascii="宋体" w:hAnsi="宋体" w:hint="eastAsia"/>
          <w:b/>
          <w:bCs/>
          <w:u w:val="single"/>
        </w:rPr>
        <w:t>承受能力等级的产品或服务。</w:t>
      </w:r>
    </w:p>
    <w:p w14:paraId="704A0B09" w14:textId="77777777" w:rsidR="009A783C" w:rsidRPr="009A783C" w:rsidRDefault="009A783C" w:rsidP="00711C94">
      <w:pPr>
        <w:spacing w:line="288" w:lineRule="auto"/>
        <w:ind w:firstLineChars="200" w:firstLine="422"/>
        <w:rPr>
          <w:rFonts w:ascii="宋体" w:hAnsi="宋体"/>
          <w:b/>
          <w:bCs/>
        </w:rPr>
      </w:pPr>
      <w:r w:rsidRPr="009A783C">
        <w:rPr>
          <w:rFonts w:ascii="宋体" w:hAnsi="宋体" w:hint="eastAsia"/>
          <w:b/>
          <w:bCs/>
        </w:rPr>
        <w:t>投资需承担各类风险，本金可能遭受损失。同时，还要考虑市场风险、信用风险、流动风险、操作风险等各类投资风险。您在投资交易过程中应当了解自己的风险识别和风险承受能力，选择与自己风险识别能力和风险承受能力相匹配的产品或服务。</w:t>
      </w:r>
    </w:p>
    <w:p w14:paraId="45BBCB64" w14:textId="41D700E4" w:rsidR="009A783C" w:rsidRPr="00AB3E54" w:rsidRDefault="009A783C" w:rsidP="00711C94">
      <w:pPr>
        <w:spacing w:line="288" w:lineRule="auto"/>
        <w:ind w:firstLineChars="200" w:firstLine="420"/>
        <w:rPr>
          <w:rFonts w:ascii="宋体" w:hAnsi="宋体"/>
          <w:b/>
        </w:rPr>
      </w:pPr>
      <w:r>
        <w:rPr>
          <w:rFonts w:ascii="宋体" w:hAnsi="宋体" w:hint="eastAsia"/>
        </w:rPr>
        <w:t>对于普通投资者及申请购买专户的投资者，本问卷旨在了解您的风险承受能力，并将根据您的风险承受能力以及产品的风险等级等因素向您提出适当性匹配意见。</w:t>
      </w:r>
      <w:r w:rsidRPr="00AB3E54">
        <w:rPr>
          <w:rFonts w:ascii="宋体" w:hAnsi="宋体" w:hint="eastAsia"/>
          <w:bCs/>
          <w:u w:val="single"/>
        </w:rPr>
        <w:t>本问卷</w:t>
      </w:r>
      <w:r w:rsidRPr="00AB3E54">
        <w:rPr>
          <w:rFonts w:hint="eastAsia"/>
          <w:bCs/>
          <w:u w:val="single"/>
        </w:rPr>
        <w:t>内容仅作为评估之用，不代表对相关事项的承诺。</w:t>
      </w:r>
      <w:r w:rsidRPr="00AB3E54">
        <w:rPr>
          <w:rFonts w:ascii="宋体" w:hAnsi="宋体" w:hint="eastAsia"/>
          <w:b/>
        </w:rPr>
        <w:t>请您在了解产品、听取适当性意见的基础上，根据自身能力审慎决策进行投资。</w:t>
      </w:r>
    </w:p>
    <w:p w14:paraId="47F8BF3D" w14:textId="14836604" w:rsidR="0023636F" w:rsidRDefault="009A783C" w:rsidP="00711C94">
      <w:pPr>
        <w:spacing w:line="288" w:lineRule="auto"/>
        <w:ind w:firstLineChars="200" w:firstLine="422"/>
        <w:rPr>
          <w:rFonts w:ascii="宋体" w:hAnsi="宋体" w:cstheme="minorBidi"/>
          <w:b/>
          <w:bCs/>
          <w:szCs w:val="21"/>
        </w:rPr>
      </w:pPr>
      <w:r w:rsidRPr="009A783C">
        <w:rPr>
          <w:rFonts w:ascii="宋体" w:hAnsi="宋体" w:cstheme="minorBidi" w:hint="eastAsia"/>
          <w:b/>
          <w:bCs/>
          <w:szCs w:val="21"/>
        </w:rPr>
        <w:t>本公司向投资者履行风险承受能力评估等适当性义务，并不能取代您自己的投资判断，也不会降低产品或服务的固有风险。同时，与产品或服务相关的投资风险、履约责任以及费用等将由您自行承担。</w:t>
      </w:r>
    </w:p>
    <w:p w14:paraId="2044A872" w14:textId="77777777" w:rsidR="009A783C" w:rsidRDefault="009A783C" w:rsidP="00711C94">
      <w:pPr>
        <w:autoSpaceDE w:val="0"/>
        <w:autoSpaceDN w:val="0"/>
        <w:adjustRightInd w:val="0"/>
        <w:spacing w:line="288" w:lineRule="auto"/>
        <w:ind w:firstLineChars="200" w:firstLine="422"/>
        <w:jc w:val="left"/>
        <w:rPr>
          <w:rFonts w:ascii="宋体" w:hAnsi="宋体"/>
          <w:b/>
          <w:bCs/>
          <w:szCs w:val="21"/>
        </w:rPr>
      </w:pPr>
      <w:r>
        <w:rPr>
          <w:rFonts w:ascii="宋体" w:hAnsi="宋体" w:hint="eastAsia"/>
          <w:b/>
          <w:bCs/>
          <w:szCs w:val="21"/>
        </w:rPr>
        <w:t>本公司承诺，对于您在本问卷中所提供的一切信息，将严格按照相关法律法规要求履行保密义务。除法律法规规定的有权机关依法定程序进行查询以外，本公司保证不会将涉及您的任何信息提供、泄露给任何第三方，或者将相关信息用于违法、不当用途。</w:t>
      </w:r>
    </w:p>
    <w:p w14:paraId="04FEDAEF" w14:textId="77777777" w:rsidR="009A783C" w:rsidRDefault="009A783C" w:rsidP="00711C94">
      <w:pPr>
        <w:pStyle w:val="ab"/>
        <w:spacing w:before="0" w:beforeAutospacing="0" w:after="0" w:afterAutospacing="0" w:line="500" w:lineRule="exact"/>
        <w:rPr>
          <w:b/>
          <w:sz w:val="21"/>
          <w:szCs w:val="21"/>
        </w:rPr>
      </w:pPr>
      <w:r>
        <w:rPr>
          <w:b/>
          <w:sz w:val="36"/>
          <w:szCs w:val="36"/>
        </w:rPr>
        <w:lastRenderedPageBreak/>
        <w:sym w:font="Wingdings 2" w:char="F0F3"/>
      </w:r>
      <w:r>
        <w:rPr>
          <w:rFonts w:hint="eastAsia"/>
          <w:b/>
          <w:sz w:val="21"/>
          <w:szCs w:val="21"/>
        </w:rPr>
        <w:t>请完成下面题目以进行风险承受能力最低类别投资者判定：</w:t>
      </w:r>
    </w:p>
    <w:p w14:paraId="4021BB2C" w14:textId="77777777" w:rsidR="009A783C" w:rsidRDefault="009A783C" w:rsidP="00711C94">
      <w:pPr>
        <w:pStyle w:val="ab"/>
        <w:spacing w:before="0" w:beforeAutospacing="0" w:after="0" w:afterAutospacing="0" w:line="500" w:lineRule="exact"/>
        <w:ind w:left="420"/>
        <w:rPr>
          <w:b/>
          <w:sz w:val="21"/>
          <w:szCs w:val="21"/>
        </w:rPr>
      </w:pPr>
      <w:r>
        <w:rPr>
          <w:rFonts w:hint="eastAsia"/>
          <w:b/>
          <w:sz w:val="21"/>
          <w:szCs w:val="21"/>
        </w:rPr>
        <w:t>是否为具有完全民事行为能力投资者</w:t>
      </w:r>
    </w:p>
    <w:p w14:paraId="6916513C" w14:textId="77777777" w:rsidR="009A783C" w:rsidRDefault="009A783C" w:rsidP="00711C94">
      <w:pPr>
        <w:pStyle w:val="ab"/>
        <w:spacing w:before="0" w:beforeAutospacing="0" w:after="0" w:afterAutospacing="0" w:line="500" w:lineRule="exact"/>
        <w:ind w:left="420"/>
        <w:rPr>
          <w:rFonts w:ascii="Segoe UI Symbol" w:hAnsi="Segoe UI Symbol" w:cs="Segoe UI Symbol"/>
          <w:sz w:val="21"/>
          <w:szCs w:val="21"/>
        </w:rPr>
      </w:pPr>
      <w:r>
        <w:rPr>
          <w:rFonts w:ascii="Segoe UI Symbol" w:hAnsi="Segoe UI Symbol" w:cs="Segoe UI Symbol"/>
          <w:sz w:val="21"/>
          <w:szCs w:val="21"/>
        </w:rPr>
        <w:t>☐</w:t>
      </w:r>
      <w:r>
        <w:rPr>
          <w:rFonts w:ascii="Segoe UI Symbol" w:hAnsi="Segoe UI Symbol" w:cs="Segoe UI Symbol" w:hint="eastAsia"/>
          <w:sz w:val="21"/>
          <w:szCs w:val="21"/>
        </w:rPr>
        <w:t>是</w:t>
      </w:r>
      <w:r>
        <w:rPr>
          <w:rFonts w:ascii="Segoe UI Symbol" w:hAnsi="Segoe UI Symbol" w:cs="Segoe UI Symbol"/>
          <w:sz w:val="21"/>
          <w:szCs w:val="21"/>
        </w:rPr>
        <w:t xml:space="preserve"> </w:t>
      </w:r>
    </w:p>
    <w:p w14:paraId="18376B3A" w14:textId="77777777" w:rsidR="009A783C" w:rsidRDefault="009A783C" w:rsidP="00711C94">
      <w:pPr>
        <w:pStyle w:val="ab"/>
        <w:spacing w:before="0" w:beforeAutospacing="0" w:after="0" w:afterAutospacing="0" w:line="500" w:lineRule="exact"/>
        <w:ind w:left="420"/>
        <w:rPr>
          <w:rFonts w:ascii="Segoe UI Symbol" w:hAnsi="Segoe UI Symbol" w:cs="Segoe UI Symbol"/>
          <w:sz w:val="21"/>
          <w:szCs w:val="21"/>
        </w:rPr>
      </w:pPr>
      <w:r>
        <w:rPr>
          <w:rFonts w:ascii="Segoe UI Symbol" w:hAnsi="Segoe UI Symbol" w:cs="Segoe UI Symbol"/>
          <w:sz w:val="21"/>
          <w:szCs w:val="21"/>
        </w:rPr>
        <w:t>☐</w:t>
      </w:r>
      <w:r>
        <w:rPr>
          <w:rFonts w:ascii="Segoe UI Symbol" w:hAnsi="Segoe UI Symbol" w:cs="Segoe UI Symbol" w:hint="eastAsia"/>
          <w:sz w:val="21"/>
          <w:szCs w:val="21"/>
        </w:rPr>
        <w:t>否</w:t>
      </w:r>
    </w:p>
    <w:p w14:paraId="21195049" w14:textId="77777777" w:rsidR="009A783C" w:rsidRDefault="009A783C" w:rsidP="00711C94">
      <w:pPr>
        <w:pStyle w:val="ab"/>
        <w:spacing w:before="0" w:beforeAutospacing="0" w:after="0" w:afterAutospacing="0" w:line="500" w:lineRule="exact"/>
        <w:ind w:left="420"/>
        <w:rPr>
          <w:b/>
          <w:sz w:val="21"/>
          <w:szCs w:val="21"/>
        </w:rPr>
      </w:pPr>
      <w:r>
        <w:rPr>
          <w:rFonts w:hint="eastAsia"/>
          <w:b/>
          <w:sz w:val="21"/>
          <w:szCs w:val="21"/>
        </w:rPr>
        <w:t>是否完全没有风险容忍</w:t>
      </w:r>
      <w:proofErr w:type="gramStart"/>
      <w:r>
        <w:rPr>
          <w:rFonts w:hint="eastAsia"/>
          <w:b/>
          <w:sz w:val="21"/>
          <w:szCs w:val="21"/>
        </w:rPr>
        <w:t>度或者</w:t>
      </w:r>
      <w:proofErr w:type="gramEnd"/>
      <w:r>
        <w:rPr>
          <w:rFonts w:hint="eastAsia"/>
          <w:b/>
          <w:sz w:val="21"/>
          <w:szCs w:val="21"/>
        </w:rPr>
        <w:t>不愿承受任何投资损失：</w:t>
      </w:r>
    </w:p>
    <w:p w14:paraId="6329CD8B" w14:textId="77777777" w:rsidR="009A783C" w:rsidRDefault="009A783C" w:rsidP="00711C94">
      <w:pPr>
        <w:pStyle w:val="ab"/>
        <w:spacing w:before="0" w:beforeAutospacing="0" w:after="0" w:afterAutospacing="0" w:line="500" w:lineRule="exact"/>
        <w:ind w:left="420"/>
        <w:rPr>
          <w:rFonts w:ascii="Segoe UI Symbol" w:hAnsi="Segoe UI Symbol" w:cs="Segoe UI Symbol"/>
          <w:sz w:val="21"/>
          <w:szCs w:val="21"/>
        </w:rPr>
      </w:pPr>
      <w:r>
        <w:rPr>
          <w:rFonts w:ascii="Segoe UI Symbol" w:hAnsi="Segoe UI Symbol" w:cs="Segoe UI Symbol"/>
          <w:sz w:val="21"/>
          <w:szCs w:val="21"/>
        </w:rPr>
        <w:t>☐</w:t>
      </w:r>
      <w:r>
        <w:rPr>
          <w:rFonts w:ascii="Segoe UI Symbol" w:hAnsi="Segoe UI Symbol" w:cs="Segoe UI Symbol" w:hint="eastAsia"/>
          <w:sz w:val="21"/>
          <w:szCs w:val="21"/>
        </w:rPr>
        <w:t>是</w:t>
      </w:r>
      <w:r>
        <w:rPr>
          <w:rFonts w:ascii="Segoe UI Symbol" w:hAnsi="Segoe UI Symbol" w:cs="Segoe UI Symbol"/>
          <w:sz w:val="21"/>
          <w:szCs w:val="21"/>
        </w:rPr>
        <w:t xml:space="preserve"> </w:t>
      </w:r>
    </w:p>
    <w:p w14:paraId="55BF4335" w14:textId="3EEF2467" w:rsidR="009A783C" w:rsidRDefault="009A783C" w:rsidP="00711C94">
      <w:pPr>
        <w:pStyle w:val="ab"/>
        <w:spacing w:before="0" w:beforeAutospacing="0" w:after="0" w:afterAutospacing="0" w:line="500" w:lineRule="exact"/>
        <w:ind w:left="420"/>
        <w:rPr>
          <w:rFonts w:ascii="Segoe UI Symbol" w:hAnsi="Segoe UI Symbol" w:cs="Segoe UI Symbol"/>
          <w:sz w:val="21"/>
          <w:szCs w:val="21"/>
        </w:rPr>
      </w:pPr>
      <w:r>
        <w:rPr>
          <w:rFonts w:ascii="Segoe UI Symbol" w:hAnsi="Segoe UI Symbol" w:cs="Segoe UI Symbol"/>
          <w:sz w:val="21"/>
          <w:szCs w:val="21"/>
        </w:rPr>
        <w:t>☐</w:t>
      </w:r>
      <w:r>
        <w:rPr>
          <w:rFonts w:ascii="Segoe UI Symbol" w:hAnsi="Segoe UI Symbol" w:cs="Segoe UI Symbol" w:hint="eastAsia"/>
          <w:sz w:val="21"/>
          <w:szCs w:val="21"/>
        </w:rPr>
        <w:t>否</w:t>
      </w:r>
    </w:p>
    <w:p w14:paraId="775449D9" w14:textId="77777777" w:rsidR="00711C94" w:rsidRDefault="00711C94" w:rsidP="00711C94">
      <w:pPr>
        <w:pStyle w:val="ab"/>
        <w:spacing w:before="0" w:beforeAutospacing="0" w:after="0" w:afterAutospacing="0" w:line="500" w:lineRule="exact"/>
        <w:ind w:left="420"/>
        <w:rPr>
          <w:rFonts w:ascii="Segoe UI Symbol" w:hAnsi="Segoe UI Symbol" w:cs="Segoe UI Symbol" w:hint="eastAsia"/>
          <w:sz w:val="21"/>
          <w:szCs w:val="21"/>
        </w:rPr>
      </w:pPr>
    </w:p>
    <w:p w14:paraId="25822FCF" w14:textId="77777777" w:rsidR="009A783C" w:rsidRDefault="009A783C" w:rsidP="000B4F68">
      <w:pPr>
        <w:pStyle w:val="ab"/>
        <w:numPr>
          <w:ilvl w:val="0"/>
          <w:numId w:val="1"/>
        </w:numPr>
        <w:spacing w:before="0" w:beforeAutospacing="0" w:after="0" w:afterAutospacing="0" w:line="480" w:lineRule="exact"/>
        <w:rPr>
          <w:b/>
          <w:sz w:val="21"/>
          <w:szCs w:val="21"/>
        </w:rPr>
      </w:pPr>
      <w:bookmarkStart w:id="0" w:name="_GoBack"/>
      <w:r>
        <w:rPr>
          <w:rFonts w:hint="eastAsia"/>
          <w:b/>
          <w:sz w:val="21"/>
          <w:szCs w:val="21"/>
        </w:rPr>
        <w:t>您的职业是？</w:t>
      </w:r>
    </w:p>
    <w:p w14:paraId="0E70CCBA" w14:textId="77777777" w:rsidR="009A783C" w:rsidRDefault="009A783C" w:rsidP="000B4F68">
      <w:pPr>
        <w:pStyle w:val="ab"/>
        <w:spacing w:before="0" w:beforeAutospacing="0" w:after="0" w:afterAutospacing="0" w:line="480" w:lineRule="exact"/>
        <w:ind w:left="420"/>
        <w:rPr>
          <w:rFonts w:ascii="Segoe UI Symbol" w:hAnsi="Segoe UI Symbol" w:cs="Segoe UI Symbol"/>
          <w:sz w:val="21"/>
          <w:szCs w:val="21"/>
        </w:rPr>
      </w:pPr>
      <w:r>
        <w:rPr>
          <w:rFonts w:ascii="Segoe UI Symbol" w:hAnsi="Segoe UI Symbol" w:cs="Segoe UI Symbol"/>
          <w:sz w:val="21"/>
          <w:szCs w:val="21"/>
        </w:rPr>
        <w:t>☐</w:t>
      </w:r>
      <w:r>
        <w:rPr>
          <w:rFonts w:ascii="Segoe UI Symbol" w:hAnsi="Segoe UI Symbol" w:cs="Segoe UI Symbol" w:hint="eastAsia"/>
          <w:sz w:val="21"/>
          <w:szCs w:val="21"/>
        </w:rPr>
        <w:t>离退休人士</w:t>
      </w:r>
    </w:p>
    <w:p w14:paraId="186ABBB6" w14:textId="77777777" w:rsidR="009A783C" w:rsidRDefault="009A783C" w:rsidP="000B4F68">
      <w:pPr>
        <w:pStyle w:val="ab"/>
        <w:spacing w:before="0" w:beforeAutospacing="0" w:after="0" w:afterAutospacing="0" w:line="480" w:lineRule="exact"/>
        <w:ind w:left="420"/>
        <w:rPr>
          <w:rFonts w:ascii="Segoe UI Symbol" w:hAnsi="Segoe UI Symbol" w:cs="Segoe UI Symbol"/>
          <w:sz w:val="21"/>
          <w:szCs w:val="21"/>
        </w:rPr>
      </w:pPr>
      <w:r>
        <w:rPr>
          <w:rFonts w:ascii="Segoe UI Symbol" w:hAnsi="Segoe UI Symbol" w:cs="Segoe UI Symbol"/>
          <w:sz w:val="21"/>
          <w:szCs w:val="21"/>
        </w:rPr>
        <w:t>☐</w:t>
      </w:r>
      <w:r>
        <w:rPr>
          <w:rFonts w:ascii="Segoe UI Symbol" w:hAnsi="Segoe UI Symbol" w:cs="Segoe UI Symbol" w:hint="eastAsia"/>
          <w:sz w:val="21"/>
          <w:szCs w:val="21"/>
        </w:rPr>
        <w:t>自由职业、学生</w:t>
      </w:r>
    </w:p>
    <w:p w14:paraId="51AFFB2D" w14:textId="77777777" w:rsidR="009A783C" w:rsidRDefault="009A783C" w:rsidP="000B4F68">
      <w:pPr>
        <w:pStyle w:val="ab"/>
        <w:spacing w:before="0" w:beforeAutospacing="0" w:after="0" w:afterAutospacing="0" w:line="480" w:lineRule="exact"/>
        <w:ind w:left="420"/>
        <w:rPr>
          <w:rFonts w:ascii="Segoe UI Symbol" w:hAnsi="Segoe UI Symbol" w:cs="Segoe UI Symbol"/>
          <w:sz w:val="21"/>
          <w:szCs w:val="21"/>
        </w:rPr>
      </w:pPr>
      <w:r>
        <w:rPr>
          <w:rFonts w:ascii="Segoe UI Symbol" w:hAnsi="Segoe UI Symbol" w:cs="Segoe UI Symbol"/>
          <w:sz w:val="21"/>
          <w:szCs w:val="21"/>
        </w:rPr>
        <w:t>☐</w:t>
      </w:r>
      <w:r>
        <w:rPr>
          <w:rFonts w:ascii="Segoe UI Symbol" w:hAnsi="Segoe UI Symbol" w:cs="Segoe UI Symbol" w:hint="eastAsia"/>
          <w:sz w:val="21"/>
          <w:szCs w:val="21"/>
        </w:rPr>
        <w:t>个体户或企业主</w:t>
      </w:r>
    </w:p>
    <w:p w14:paraId="6743C0D1" w14:textId="77777777" w:rsidR="009A783C" w:rsidRDefault="009A783C" w:rsidP="000B4F68">
      <w:pPr>
        <w:pStyle w:val="ab"/>
        <w:spacing w:before="0" w:beforeAutospacing="0" w:after="0" w:afterAutospacing="0" w:line="480" w:lineRule="exact"/>
        <w:ind w:left="420"/>
        <w:rPr>
          <w:rFonts w:ascii="Segoe UI Symbol" w:hAnsi="Segoe UI Symbol" w:cs="Segoe UI Symbol"/>
          <w:sz w:val="21"/>
          <w:szCs w:val="21"/>
        </w:rPr>
      </w:pPr>
      <w:r>
        <w:rPr>
          <w:rFonts w:ascii="Segoe UI Symbol" w:hAnsi="Segoe UI Symbol" w:cs="Segoe UI Symbol"/>
          <w:sz w:val="21"/>
          <w:szCs w:val="21"/>
        </w:rPr>
        <w:t>☐</w:t>
      </w:r>
      <w:r>
        <w:rPr>
          <w:rFonts w:ascii="Segoe UI Symbol" w:hAnsi="Segoe UI Symbol" w:cs="Segoe UI Symbol" w:hint="eastAsia"/>
          <w:sz w:val="21"/>
          <w:szCs w:val="21"/>
        </w:rPr>
        <w:t>一般企事业、机关单位员工</w:t>
      </w:r>
    </w:p>
    <w:p w14:paraId="2D48F91A" w14:textId="77777777" w:rsidR="009A783C" w:rsidRDefault="009A783C" w:rsidP="000B4F68">
      <w:pPr>
        <w:pStyle w:val="ab"/>
        <w:spacing w:before="0" w:beforeAutospacing="0" w:after="0" w:afterAutospacing="0" w:line="480" w:lineRule="exact"/>
        <w:ind w:left="420"/>
        <w:rPr>
          <w:rFonts w:ascii="Segoe UI Symbol" w:hAnsi="Segoe UI Symbol" w:cs="Segoe UI Symbol"/>
          <w:sz w:val="21"/>
          <w:szCs w:val="21"/>
        </w:rPr>
      </w:pPr>
      <w:r>
        <w:rPr>
          <w:rFonts w:ascii="Segoe UI Symbol" w:hAnsi="Segoe UI Symbol" w:cs="Segoe UI Symbol"/>
          <w:sz w:val="21"/>
          <w:szCs w:val="21"/>
        </w:rPr>
        <w:t>☐</w:t>
      </w:r>
      <w:r>
        <w:rPr>
          <w:rFonts w:ascii="Segoe UI Symbol" w:hAnsi="Segoe UI Symbol" w:cs="Segoe UI Symbol" w:hint="eastAsia"/>
          <w:sz w:val="21"/>
          <w:szCs w:val="21"/>
        </w:rPr>
        <w:t>金融行业从业人员</w:t>
      </w:r>
    </w:p>
    <w:p w14:paraId="638938DA" w14:textId="77777777" w:rsidR="009A783C" w:rsidRDefault="009A783C" w:rsidP="000B4F68">
      <w:pPr>
        <w:pStyle w:val="ab"/>
        <w:numPr>
          <w:ilvl w:val="0"/>
          <w:numId w:val="1"/>
        </w:numPr>
        <w:spacing w:before="0" w:beforeAutospacing="0" w:after="0" w:afterAutospacing="0" w:line="480" w:lineRule="exact"/>
        <w:rPr>
          <w:b/>
          <w:sz w:val="21"/>
          <w:szCs w:val="21"/>
        </w:rPr>
      </w:pPr>
      <w:r>
        <w:rPr>
          <w:rFonts w:hint="eastAsia"/>
          <w:b/>
          <w:sz w:val="21"/>
          <w:szCs w:val="21"/>
        </w:rPr>
        <w:t>您的主要收入来源是：</w:t>
      </w:r>
    </w:p>
    <w:p w14:paraId="2256FE4E" w14:textId="77777777" w:rsidR="009A783C" w:rsidRDefault="009A783C" w:rsidP="000B4F68">
      <w:pPr>
        <w:pStyle w:val="ab"/>
        <w:spacing w:before="0" w:beforeAutospacing="0" w:after="0" w:afterAutospacing="0" w:line="480" w:lineRule="exact"/>
        <w:ind w:left="420"/>
        <w:rPr>
          <w:sz w:val="21"/>
          <w:szCs w:val="21"/>
        </w:rPr>
      </w:pPr>
      <w:r>
        <w:rPr>
          <w:rFonts w:ascii="Segoe UI Symbol" w:hAnsi="Segoe UI Symbol" w:cs="Segoe UI Symbol"/>
          <w:sz w:val="21"/>
          <w:szCs w:val="21"/>
        </w:rPr>
        <w:t>☐</w:t>
      </w:r>
      <w:r>
        <w:rPr>
          <w:rFonts w:hint="eastAsia"/>
          <w:sz w:val="21"/>
          <w:szCs w:val="21"/>
        </w:rPr>
        <w:t xml:space="preserve"> 无固定收入</w:t>
      </w:r>
    </w:p>
    <w:p w14:paraId="7E66BA84" w14:textId="77777777" w:rsidR="009A783C" w:rsidRDefault="009A783C" w:rsidP="000B4F68">
      <w:pPr>
        <w:pStyle w:val="ab"/>
        <w:spacing w:before="0" w:beforeAutospacing="0" w:after="0" w:afterAutospacing="0" w:line="480" w:lineRule="exact"/>
        <w:ind w:left="420"/>
        <w:rPr>
          <w:sz w:val="21"/>
          <w:szCs w:val="21"/>
        </w:rPr>
      </w:pPr>
      <w:r>
        <w:rPr>
          <w:rFonts w:ascii="Segoe UI Symbol" w:hAnsi="Segoe UI Symbol" w:cs="Segoe UI Symbol"/>
          <w:sz w:val="21"/>
          <w:szCs w:val="21"/>
        </w:rPr>
        <w:t>☐</w:t>
      </w:r>
      <w:r>
        <w:rPr>
          <w:rFonts w:hint="eastAsia"/>
          <w:sz w:val="21"/>
          <w:szCs w:val="21"/>
        </w:rPr>
        <w:t xml:space="preserve"> 出租、出售房地产等非金融性资产收入</w:t>
      </w:r>
    </w:p>
    <w:p w14:paraId="460E6565" w14:textId="77777777" w:rsidR="009A783C" w:rsidRDefault="009A783C" w:rsidP="000B4F68">
      <w:pPr>
        <w:pStyle w:val="ab"/>
        <w:spacing w:before="0" w:beforeAutospacing="0" w:after="0" w:afterAutospacing="0" w:line="480" w:lineRule="exact"/>
        <w:ind w:left="420"/>
        <w:rPr>
          <w:sz w:val="21"/>
          <w:szCs w:val="21"/>
        </w:rPr>
      </w:pPr>
      <w:r>
        <w:rPr>
          <w:rFonts w:ascii="Segoe UI Symbol" w:hAnsi="Segoe UI Symbol" w:cs="Segoe UI Symbol"/>
          <w:sz w:val="21"/>
          <w:szCs w:val="21"/>
        </w:rPr>
        <w:t>☐</w:t>
      </w:r>
      <w:r>
        <w:rPr>
          <w:rFonts w:hint="eastAsia"/>
          <w:sz w:val="21"/>
          <w:szCs w:val="21"/>
        </w:rPr>
        <w:t xml:space="preserve"> 利息、股息、转让证券等金融性资产收入</w:t>
      </w:r>
    </w:p>
    <w:p w14:paraId="3154AEE1" w14:textId="77777777" w:rsidR="009A783C" w:rsidRDefault="009A783C" w:rsidP="000B4F68">
      <w:pPr>
        <w:pStyle w:val="ab"/>
        <w:spacing w:before="0" w:beforeAutospacing="0" w:after="0" w:afterAutospacing="0" w:line="480" w:lineRule="exact"/>
        <w:ind w:left="420"/>
        <w:rPr>
          <w:sz w:val="21"/>
          <w:szCs w:val="21"/>
        </w:rPr>
      </w:pPr>
      <w:r>
        <w:rPr>
          <w:rFonts w:ascii="Segoe UI Symbol" w:hAnsi="Segoe UI Symbol" w:cs="Segoe UI Symbol"/>
          <w:sz w:val="21"/>
          <w:szCs w:val="21"/>
        </w:rPr>
        <w:t>☐</w:t>
      </w:r>
      <w:r>
        <w:rPr>
          <w:rFonts w:hint="eastAsia"/>
          <w:sz w:val="21"/>
          <w:szCs w:val="21"/>
        </w:rPr>
        <w:t xml:space="preserve"> 生产经营所得</w:t>
      </w:r>
    </w:p>
    <w:p w14:paraId="18C5C9C1" w14:textId="77777777" w:rsidR="009A783C" w:rsidRDefault="009A783C" w:rsidP="000B4F68">
      <w:pPr>
        <w:pStyle w:val="ab"/>
        <w:spacing w:before="0" w:beforeAutospacing="0" w:after="0" w:afterAutospacing="0" w:line="480" w:lineRule="exact"/>
        <w:ind w:left="420"/>
        <w:rPr>
          <w:sz w:val="21"/>
          <w:szCs w:val="21"/>
        </w:rPr>
      </w:pPr>
      <w:r>
        <w:rPr>
          <w:rFonts w:ascii="Segoe UI Symbol" w:hAnsi="Segoe UI Symbol" w:cs="Segoe UI Symbol"/>
          <w:sz w:val="21"/>
          <w:szCs w:val="21"/>
        </w:rPr>
        <w:t>☐</w:t>
      </w:r>
      <w:r>
        <w:rPr>
          <w:rFonts w:hint="eastAsia"/>
          <w:sz w:val="21"/>
          <w:szCs w:val="21"/>
        </w:rPr>
        <w:t xml:space="preserve"> 工资、劳务报酬</w:t>
      </w:r>
    </w:p>
    <w:p w14:paraId="76D9A6AF" w14:textId="77777777" w:rsidR="009A783C" w:rsidRDefault="009A783C" w:rsidP="000B4F68">
      <w:pPr>
        <w:pStyle w:val="ab"/>
        <w:numPr>
          <w:ilvl w:val="0"/>
          <w:numId w:val="1"/>
        </w:numPr>
        <w:spacing w:before="0" w:beforeAutospacing="0" w:after="0" w:afterAutospacing="0" w:line="480" w:lineRule="exact"/>
        <w:rPr>
          <w:b/>
          <w:sz w:val="21"/>
          <w:szCs w:val="21"/>
        </w:rPr>
      </w:pPr>
      <w:r>
        <w:rPr>
          <w:rFonts w:hint="eastAsia"/>
          <w:b/>
          <w:sz w:val="21"/>
          <w:szCs w:val="21"/>
        </w:rPr>
        <w:t>您最近3 年的个人年均收入是：</w:t>
      </w:r>
    </w:p>
    <w:p w14:paraId="16DC82E9" w14:textId="77777777" w:rsidR="009A783C" w:rsidRDefault="009A783C" w:rsidP="000B4F68">
      <w:pPr>
        <w:pStyle w:val="ab"/>
        <w:spacing w:before="0" w:beforeAutospacing="0" w:after="0" w:afterAutospacing="0" w:line="480" w:lineRule="exact"/>
        <w:ind w:left="420"/>
        <w:rPr>
          <w:sz w:val="21"/>
          <w:szCs w:val="21"/>
        </w:rPr>
      </w:pPr>
      <w:r>
        <w:rPr>
          <w:rFonts w:ascii="Segoe UI Symbol" w:hAnsi="Segoe UI Symbol" w:cs="Segoe UI Symbol"/>
          <w:sz w:val="21"/>
          <w:szCs w:val="21"/>
        </w:rPr>
        <w:t>☐</w:t>
      </w:r>
      <w:r>
        <w:rPr>
          <w:rFonts w:hint="eastAsia"/>
          <w:sz w:val="21"/>
          <w:szCs w:val="21"/>
        </w:rPr>
        <w:t xml:space="preserve"> 10万元以下</w:t>
      </w:r>
    </w:p>
    <w:p w14:paraId="2496D786" w14:textId="77777777" w:rsidR="009A783C" w:rsidRDefault="009A783C" w:rsidP="000B4F68">
      <w:pPr>
        <w:pStyle w:val="ab"/>
        <w:spacing w:before="0" w:beforeAutospacing="0" w:after="0" w:afterAutospacing="0" w:line="480" w:lineRule="exact"/>
        <w:ind w:left="420"/>
        <w:rPr>
          <w:sz w:val="21"/>
          <w:szCs w:val="21"/>
        </w:rPr>
      </w:pPr>
      <w:r>
        <w:rPr>
          <w:rFonts w:ascii="Segoe UI Symbol" w:hAnsi="Segoe UI Symbol" w:cs="Segoe UI Symbol"/>
          <w:sz w:val="21"/>
          <w:szCs w:val="21"/>
        </w:rPr>
        <w:t>☐</w:t>
      </w:r>
      <w:r>
        <w:rPr>
          <w:rFonts w:hint="eastAsia"/>
          <w:sz w:val="21"/>
          <w:szCs w:val="21"/>
        </w:rPr>
        <w:t xml:space="preserve"> 10-30万元</w:t>
      </w:r>
    </w:p>
    <w:p w14:paraId="49D6EFF8" w14:textId="77777777" w:rsidR="009A783C" w:rsidRDefault="009A783C" w:rsidP="000B4F68">
      <w:pPr>
        <w:pStyle w:val="ab"/>
        <w:spacing w:before="0" w:beforeAutospacing="0" w:after="0" w:afterAutospacing="0" w:line="480" w:lineRule="exact"/>
        <w:ind w:left="420"/>
        <w:rPr>
          <w:sz w:val="21"/>
          <w:szCs w:val="21"/>
        </w:rPr>
      </w:pPr>
      <w:r>
        <w:rPr>
          <w:rFonts w:ascii="Segoe UI Symbol" w:hAnsi="Segoe UI Symbol" w:cs="Segoe UI Symbol"/>
          <w:sz w:val="21"/>
          <w:szCs w:val="21"/>
        </w:rPr>
        <w:t>☐</w:t>
      </w:r>
      <w:r>
        <w:rPr>
          <w:rFonts w:hint="eastAsia"/>
          <w:sz w:val="21"/>
          <w:szCs w:val="21"/>
        </w:rPr>
        <w:t xml:space="preserve"> 30-50万元</w:t>
      </w:r>
    </w:p>
    <w:p w14:paraId="55C0D116" w14:textId="77777777" w:rsidR="009A783C" w:rsidRDefault="009A783C" w:rsidP="000B4F68">
      <w:pPr>
        <w:pStyle w:val="ab"/>
        <w:spacing w:before="0" w:beforeAutospacing="0" w:after="0" w:afterAutospacing="0" w:line="480" w:lineRule="exact"/>
        <w:ind w:left="420"/>
        <w:rPr>
          <w:sz w:val="21"/>
          <w:szCs w:val="21"/>
        </w:rPr>
      </w:pPr>
      <w:r>
        <w:rPr>
          <w:rFonts w:ascii="Segoe UI Symbol" w:hAnsi="Segoe UI Symbol" w:cs="Segoe UI Symbol"/>
          <w:sz w:val="21"/>
          <w:szCs w:val="21"/>
        </w:rPr>
        <w:t>☐</w:t>
      </w:r>
      <w:r>
        <w:rPr>
          <w:rFonts w:hint="eastAsia"/>
          <w:sz w:val="21"/>
          <w:szCs w:val="21"/>
        </w:rPr>
        <w:t xml:space="preserve"> 50-100万元</w:t>
      </w:r>
    </w:p>
    <w:p w14:paraId="61222A95" w14:textId="77777777" w:rsidR="009A783C" w:rsidRDefault="009A783C" w:rsidP="000B4F68">
      <w:pPr>
        <w:pStyle w:val="ab"/>
        <w:spacing w:before="0" w:beforeAutospacing="0" w:after="0" w:afterAutospacing="0" w:line="480" w:lineRule="exact"/>
        <w:ind w:left="420"/>
        <w:rPr>
          <w:sz w:val="21"/>
          <w:szCs w:val="21"/>
        </w:rPr>
      </w:pPr>
      <w:r>
        <w:rPr>
          <w:rFonts w:ascii="Segoe UI Symbol" w:hAnsi="Segoe UI Symbol" w:cs="Segoe UI Symbol"/>
          <w:sz w:val="21"/>
          <w:szCs w:val="21"/>
        </w:rPr>
        <w:t>☐</w:t>
      </w:r>
      <w:r>
        <w:rPr>
          <w:rFonts w:hint="eastAsia"/>
          <w:sz w:val="21"/>
          <w:szCs w:val="21"/>
        </w:rPr>
        <w:t xml:space="preserve"> 100万元以上</w:t>
      </w:r>
    </w:p>
    <w:bookmarkEnd w:id="0"/>
    <w:p w14:paraId="76C87E0D" w14:textId="77777777" w:rsidR="009A783C" w:rsidRDefault="009A783C" w:rsidP="009A783C">
      <w:pPr>
        <w:pStyle w:val="ab"/>
        <w:numPr>
          <w:ilvl w:val="0"/>
          <w:numId w:val="1"/>
        </w:numPr>
        <w:spacing w:before="0" w:beforeAutospacing="0" w:after="0" w:afterAutospacing="0" w:line="360" w:lineRule="auto"/>
        <w:rPr>
          <w:b/>
          <w:sz w:val="21"/>
          <w:szCs w:val="21"/>
        </w:rPr>
      </w:pPr>
      <w:r>
        <w:rPr>
          <w:rFonts w:hint="eastAsia"/>
          <w:b/>
          <w:sz w:val="21"/>
          <w:szCs w:val="21"/>
        </w:rPr>
        <w:lastRenderedPageBreak/>
        <w:t>您的金融资产数额（不含自住、自用房产及汽车等固定资产）是：</w:t>
      </w:r>
    </w:p>
    <w:p w14:paraId="0498B675" w14:textId="77777777" w:rsidR="009A783C" w:rsidRDefault="009A783C" w:rsidP="009A783C">
      <w:pPr>
        <w:pStyle w:val="ab"/>
        <w:spacing w:before="0" w:beforeAutospacing="0" w:after="0" w:afterAutospacing="0" w:line="360" w:lineRule="auto"/>
        <w:ind w:leftChars="200" w:left="420"/>
        <w:rPr>
          <w:sz w:val="21"/>
          <w:szCs w:val="21"/>
        </w:rPr>
      </w:pPr>
      <w:r>
        <w:rPr>
          <w:rFonts w:ascii="Segoe UI Symbol" w:hAnsi="Segoe UI Symbol" w:cs="Segoe UI Symbol"/>
          <w:sz w:val="21"/>
          <w:szCs w:val="21"/>
        </w:rPr>
        <w:t>☐</w:t>
      </w:r>
      <w:r>
        <w:rPr>
          <w:rFonts w:hint="eastAsia"/>
          <w:sz w:val="21"/>
          <w:szCs w:val="21"/>
        </w:rPr>
        <w:t xml:space="preserve"> 50万元以下</w:t>
      </w:r>
    </w:p>
    <w:p w14:paraId="719C522F" w14:textId="77777777" w:rsidR="009A783C" w:rsidRDefault="009A783C" w:rsidP="009A783C">
      <w:pPr>
        <w:pStyle w:val="ab"/>
        <w:spacing w:before="0" w:beforeAutospacing="0" w:after="0" w:afterAutospacing="0" w:line="360" w:lineRule="auto"/>
        <w:ind w:leftChars="200" w:left="420"/>
        <w:rPr>
          <w:sz w:val="21"/>
          <w:szCs w:val="21"/>
        </w:rPr>
      </w:pPr>
      <w:r>
        <w:rPr>
          <w:rFonts w:ascii="Segoe UI Symbol" w:hAnsi="Segoe UI Symbol" w:cs="Segoe UI Symbol"/>
          <w:sz w:val="21"/>
          <w:szCs w:val="21"/>
        </w:rPr>
        <w:t>☐</w:t>
      </w:r>
      <w:r>
        <w:rPr>
          <w:rFonts w:hint="eastAsia"/>
          <w:sz w:val="21"/>
          <w:szCs w:val="21"/>
        </w:rPr>
        <w:t xml:space="preserve"> 50-100万元</w:t>
      </w:r>
    </w:p>
    <w:p w14:paraId="1509D14F" w14:textId="77777777" w:rsidR="009A783C" w:rsidRDefault="009A783C" w:rsidP="009A783C">
      <w:pPr>
        <w:pStyle w:val="ab"/>
        <w:spacing w:before="0" w:beforeAutospacing="0" w:after="0" w:afterAutospacing="0" w:line="360" w:lineRule="auto"/>
        <w:ind w:leftChars="200" w:left="420"/>
        <w:rPr>
          <w:sz w:val="21"/>
          <w:szCs w:val="21"/>
        </w:rPr>
      </w:pPr>
      <w:r>
        <w:rPr>
          <w:rFonts w:ascii="Segoe UI Symbol" w:hAnsi="Segoe UI Symbol" w:cs="Segoe UI Symbol"/>
          <w:sz w:val="21"/>
          <w:szCs w:val="21"/>
        </w:rPr>
        <w:t>☐</w:t>
      </w:r>
      <w:r>
        <w:rPr>
          <w:rFonts w:hint="eastAsia"/>
          <w:sz w:val="21"/>
          <w:szCs w:val="21"/>
        </w:rPr>
        <w:t xml:space="preserve"> 100-300万元</w:t>
      </w:r>
    </w:p>
    <w:p w14:paraId="34AF7D78" w14:textId="77777777" w:rsidR="009A783C" w:rsidRDefault="009A783C" w:rsidP="009A783C">
      <w:pPr>
        <w:pStyle w:val="ab"/>
        <w:spacing w:before="0" w:beforeAutospacing="0" w:after="0" w:afterAutospacing="0" w:line="360" w:lineRule="auto"/>
        <w:ind w:leftChars="200" w:left="420"/>
        <w:rPr>
          <w:sz w:val="21"/>
          <w:szCs w:val="21"/>
        </w:rPr>
      </w:pPr>
      <w:r>
        <w:rPr>
          <w:rFonts w:ascii="Segoe UI Symbol" w:hAnsi="Segoe UI Symbol" w:cs="Segoe UI Symbol"/>
          <w:sz w:val="21"/>
          <w:szCs w:val="21"/>
        </w:rPr>
        <w:t>☐</w:t>
      </w:r>
      <w:r>
        <w:rPr>
          <w:rFonts w:hint="eastAsia"/>
          <w:sz w:val="21"/>
          <w:szCs w:val="21"/>
        </w:rPr>
        <w:t xml:space="preserve"> 300-500万元</w:t>
      </w:r>
    </w:p>
    <w:p w14:paraId="4B6D4028" w14:textId="77777777" w:rsidR="009A783C" w:rsidRDefault="009A783C" w:rsidP="009A783C">
      <w:pPr>
        <w:pStyle w:val="ab"/>
        <w:spacing w:before="0" w:beforeAutospacing="0" w:after="0" w:afterAutospacing="0" w:line="360" w:lineRule="auto"/>
        <w:ind w:leftChars="200" w:left="420"/>
        <w:rPr>
          <w:sz w:val="21"/>
          <w:szCs w:val="21"/>
        </w:rPr>
      </w:pPr>
      <w:r>
        <w:rPr>
          <w:rFonts w:ascii="Segoe UI Symbol" w:hAnsi="Segoe UI Symbol" w:cs="Segoe UI Symbol"/>
          <w:sz w:val="21"/>
          <w:szCs w:val="21"/>
        </w:rPr>
        <w:t>☐</w:t>
      </w:r>
      <w:r>
        <w:rPr>
          <w:rFonts w:hint="eastAsia"/>
          <w:sz w:val="21"/>
          <w:szCs w:val="21"/>
        </w:rPr>
        <w:t xml:space="preserve"> 500万元以上</w:t>
      </w:r>
    </w:p>
    <w:p w14:paraId="39431706" w14:textId="77777777" w:rsidR="009A783C" w:rsidRDefault="009A783C" w:rsidP="009A783C">
      <w:pPr>
        <w:pStyle w:val="ab"/>
        <w:numPr>
          <w:ilvl w:val="0"/>
          <w:numId w:val="1"/>
        </w:numPr>
        <w:spacing w:before="0" w:beforeAutospacing="0" w:after="0" w:afterAutospacing="0" w:line="360" w:lineRule="auto"/>
        <w:rPr>
          <w:b/>
          <w:sz w:val="21"/>
          <w:szCs w:val="21"/>
        </w:rPr>
      </w:pPr>
      <w:r>
        <w:rPr>
          <w:rFonts w:hint="eastAsia"/>
          <w:b/>
          <w:sz w:val="21"/>
          <w:szCs w:val="21"/>
        </w:rPr>
        <w:t>您是否有尚未清偿的债务，如有，其性质是：</w:t>
      </w:r>
    </w:p>
    <w:p w14:paraId="5DD70883" w14:textId="77777777" w:rsidR="009A783C" w:rsidRDefault="009A783C" w:rsidP="009A783C">
      <w:pPr>
        <w:pStyle w:val="ab"/>
        <w:spacing w:before="0" w:beforeAutospacing="0" w:after="0" w:afterAutospacing="0" w:line="360" w:lineRule="auto"/>
        <w:ind w:leftChars="200" w:left="420"/>
        <w:rPr>
          <w:sz w:val="21"/>
          <w:szCs w:val="21"/>
        </w:rPr>
      </w:pPr>
      <w:r>
        <w:rPr>
          <w:rFonts w:ascii="Segoe UI Symbol" w:hAnsi="Segoe UI Symbol" w:cs="Segoe UI Symbol"/>
          <w:sz w:val="21"/>
          <w:szCs w:val="21"/>
        </w:rPr>
        <w:t>☐</w:t>
      </w:r>
      <w:r>
        <w:rPr>
          <w:rFonts w:hint="eastAsia"/>
          <w:sz w:val="21"/>
          <w:szCs w:val="21"/>
        </w:rPr>
        <w:t xml:space="preserve"> 有，且包含以下多项债务类型</w:t>
      </w:r>
    </w:p>
    <w:p w14:paraId="1D6E606F" w14:textId="77777777" w:rsidR="009A783C" w:rsidRDefault="009A783C" w:rsidP="009A783C">
      <w:pPr>
        <w:pStyle w:val="ab"/>
        <w:spacing w:before="0" w:beforeAutospacing="0" w:after="0" w:afterAutospacing="0" w:line="360" w:lineRule="auto"/>
        <w:ind w:leftChars="200" w:left="420"/>
        <w:rPr>
          <w:sz w:val="21"/>
          <w:szCs w:val="21"/>
        </w:rPr>
      </w:pPr>
      <w:r>
        <w:rPr>
          <w:rFonts w:ascii="Segoe UI Symbol" w:hAnsi="Segoe UI Symbol" w:cs="Segoe UI Symbol"/>
          <w:sz w:val="21"/>
          <w:szCs w:val="21"/>
        </w:rPr>
        <w:t>☐</w:t>
      </w:r>
      <w:r>
        <w:rPr>
          <w:rFonts w:hint="eastAsia"/>
          <w:sz w:val="21"/>
          <w:szCs w:val="21"/>
        </w:rPr>
        <w:t xml:space="preserve"> 有，住宅抵押贷款等长期定额债务</w:t>
      </w:r>
    </w:p>
    <w:p w14:paraId="2E7649CF" w14:textId="77777777" w:rsidR="009A783C" w:rsidRDefault="009A783C" w:rsidP="009A783C">
      <w:pPr>
        <w:pStyle w:val="ab"/>
        <w:spacing w:before="0" w:beforeAutospacing="0" w:after="0" w:afterAutospacing="0" w:line="360" w:lineRule="auto"/>
        <w:ind w:leftChars="200" w:left="420"/>
        <w:rPr>
          <w:sz w:val="21"/>
          <w:szCs w:val="21"/>
        </w:rPr>
      </w:pPr>
      <w:r>
        <w:rPr>
          <w:rFonts w:ascii="Segoe UI Symbol" w:hAnsi="Segoe UI Symbol" w:cs="Segoe UI Symbol"/>
          <w:sz w:val="21"/>
          <w:szCs w:val="21"/>
        </w:rPr>
        <w:t>☐</w:t>
      </w:r>
      <w:r>
        <w:rPr>
          <w:rFonts w:hint="eastAsia"/>
          <w:sz w:val="21"/>
          <w:szCs w:val="21"/>
        </w:rPr>
        <w:t xml:space="preserve"> 有，信用卡欠款、消费信贷等短期信用债务</w:t>
      </w:r>
    </w:p>
    <w:p w14:paraId="0AFA489E" w14:textId="77777777" w:rsidR="009A783C" w:rsidRDefault="009A783C" w:rsidP="009A783C">
      <w:pPr>
        <w:pStyle w:val="ab"/>
        <w:spacing w:before="0" w:beforeAutospacing="0" w:after="0" w:afterAutospacing="0" w:line="360" w:lineRule="auto"/>
        <w:ind w:leftChars="200" w:left="420"/>
        <w:rPr>
          <w:sz w:val="21"/>
          <w:szCs w:val="21"/>
        </w:rPr>
      </w:pPr>
      <w:r>
        <w:rPr>
          <w:rFonts w:ascii="Segoe UI Symbol" w:hAnsi="Segoe UI Symbol" w:cs="Segoe UI Symbol"/>
          <w:sz w:val="21"/>
          <w:szCs w:val="21"/>
        </w:rPr>
        <w:t>☐</w:t>
      </w:r>
      <w:r>
        <w:rPr>
          <w:rFonts w:hint="eastAsia"/>
          <w:sz w:val="21"/>
          <w:szCs w:val="21"/>
        </w:rPr>
        <w:t xml:space="preserve"> 有，亲朋之间借款</w:t>
      </w:r>
    </w:p>
    <w:p w14:paraId="3EC094A3" w14:textId="77777777" w:rsidR="009A783C" w:rsidRDefault="009A783C" w:rsidP="009A783C">
      <w:pPr>
        <w:pStyle w:val="ab"/>
        <w:spacing w:before="0" w:beforeAutospacing="0" w:after="0" w:afterAutospacing="0" w:line="360" w:lineRule="auto"/>
        <w:ind w:leftChars="200" w:left="420"/>
        <w:rPr>
          <w:sz w:val="21"/>
          <w:szCs w:val="21"/>
        </w:rPr>
      </w:pPr>
      <w:r>
        <w:rPr>
          <w:rFonts w:ascii="Segoe UI Symbol" w:hAnsi="Segoe UI Symbol" w:cs="Segoe UI Symbol"/>
          <w:sz w:val="21"/>
          <w:szCs w:val="21"/>
        </w:rPr>
        <w:t>☐</w:t>
      </w:r>
      <w:r>
        <w:rPr>
          <w:rFonts w:hint="eastAsia"/>
          <w:sz w:val="21"/>
          <w:szCs w:val="21"/>
        </w:rPr>
        <w:t xml:space="preserve"> 没有</w:t>
      </w:r>
    </w:p>
    <w:p w14:paraId="7D1316BD" w14:textId="77777777" w:rsidR="009A783C" w:rsidRDefault="009A783C" w:rsidP="009A783C">
      <w:pPr>
        <w:pStyle w:val="ab"/>
        <w:numPr>
          <w:ilvl w:val="0"/>
          <w:numId w:val="1"/>
        </w:numPr>
        <w:spacing w:before="0" w:beforeAutospacing="0" w:after="0" w:afterAutospacing="0" w:line="360" w:lineRule="auto"/>
        <w:rPr>
          <w:b/>
          <w:sz w:val="21"/>
          <w:szCs w:val="21"/>
        </w:rPr>
      </w:pPr>
      <w:r>
        <w:rPr>
          <w:rFonts w:hint="eastAsia"/>
          <w:b/>
          <w:sz w:val="21"/>
          <w:szCs w:val="21"/>
        </w:rPr>
        <w:t>您的投资经验如何：</w:t>
      </w:r>
    </w:p>
    <w:p w14:paraId="605C5595" w14:textId="77777777" w:rsidR="009A783C" w:rsidRDefault="009A783C" w:rsidP="009A783C">
      <w:pPr>
        <w:widowControl/>
        <w:spacing w:line="360" w:lineRule="auto"/>
        <w:ind w:left="420"/>
        <w:rPr>
          <w:rFonts w:ascii="宋体" w:hAnsi="宋体" w:cs="宋体"/>
          <w:kern w:val="0"/>
          <w:szCs w:val="21"/>
        </w:rPr>
      </w:pPr>
      <w:r>
        <w:rPr>
          <w:rFonts w:ascii="Segoe UI Symbol" w:hAnsi="Segoe UI Symbol" w:cs="Segoe UI Symbol"/>
          <w:kern w:val="0"/>
          <w:szCs w:val="21"/>
        </w:rPr>
        <w:t>☐</w:t>
      </w:r>
      <w:r>
        <w:rPr>
          <w:rFonts w:ascii="宋体" w:hAnsi="宋体" w:hint="eastAsia"/>
          <w:szCs w:val="21"/>
        </w:rPr>
        <w:t xml:space="preserve"> 有限：除银行活期账户和定期存款外，基本没有其他投资经验</w:t>
      </w:r>
    </w:p>
    <w:p w14:paraId="514C17F5" w14:textId="77777777" w:rsidR="009A783C" w:rsidRDefault="009A783C" w:rsidP="009A783C">
      <w:pPr>
        <w:widowControl/>
        <w:spacing w:line="360" w:lineRule="auto"/>
        <w:ind w:leftChars="201" w:left="708" w:hangingChars="136" w:hanging="286"/>
        <w:rPr>
          <w:rFonts w:ascii="Segoe UI Symbol" w:hAnsi="Segoe UI Symbol" w:cs="Segoe UI Symbol"/>
          <w:kern w:val="0"/>
          <w:szCs w:val="21"/>
        </w:rPr>
      </w:pPr>
      <w:r>
        <w:rPr>
          <w:rFonts w:ascii="Segoe UI Symbol" w:hAnsi="Segoe UI Symbol" w:cs="Segoe UI Symbol"/>
          <w:kern w:val="0"/>
          <w:szCs w:val="21"/>
        </w:rPr>
        <w:t xml:space="preserve">☐ </w:t>
      </w:r>
      <w:r>
        <w:rPr>
          <w:rFonts w:ascii="Segoe UI Symbol" w:hAnsi="Segoe UI Symbol" w:cs="Segoe UI Symbol" w:hint="eastAsia"/>
          <w:kern w:val="0"/>
          <w:szCs w:val="21"/>
        </w:rPr>
        <w:t>一般：除银行活期账户和定期存款外，还买过国债、基金、保险中的低风险产品</w:t>
      </w:r>
    </w:p>
    <w:p w14:paraId="6F40023E" w14:textId="77777777" w:rsidR="009A783C" w:rsidRDefault="009A783C" w:rsidP="009A783C">
      <w:pPr>
        <w:widowControl/>
        <w:spacing w:line="360" w:lineRule="auto"/>
        <w:ind w:leftChars="201" w:left="708" w:hangingChars="136" w:hanging="286"/>
        <w:rPr>
          <w:rFonts w:ascii="宋体" w:hAnsi="宋体" w:cs="宋体"/>
          <w:kern w:val="0"/>
          <w:szCs w:val="21"/>
        </w:rPr>
      </w:pPr>
      <w:r>
        <w:rPr>
          <w:rFonts w:ascii="Segoe UI Symbol" w:hAnsi="Segoe UI Symbol" w:cs="Segoe UI Symbol"/>
          <w:kern w:val="0"/>
          <w:szCs w:val="21"/>
        </w:rPr>
        <w:t xml:space="preserve">☐ </w:t>
      </w:r>
      <w:r>
        <w:rPr>
          <w:rFonts w:ascii="宋体" w:hAnsi="宋体" w:hint="eastAsia"/>
          <w:szCs w:val="21"/>
        </w:rPr>
        <w:t>丰富：有一定的投资经验，除投资于存款、低风险产品外，还购买过股票、基金等风险产品，但需要进一步的投资指导</w:t>
      </w:r>
    </w:p>
    <w:p w14:paraId="05A3087A" w14:textId="77777777" w:rsidR="009A783C" w:rsidRDefault="009A783C" w:rsidP="009A783C">
      <w:pPr>
        <w:widowControl/>
        <w:spacing w:line="360" w:lineRule="auto"/>
        <w:ind w:leftChars="201" w:left="705" w:hangingChars="135" w:hanging="283"/>
        <w:rPr>
          <w:rFonts w:ascii="宋体" w:hAnsi="宋体"/>
          <w:szCs w:val="21"/>
        </w:rPr>
      </w:pPr>
      <w:r>
        <w:rPr>
          <w:rFonts w:ascii="Segoe UI Symbol" w:hAnsi="Segoe UI Symbol" w:cs="Segoe UI Symbol"/>
          <w:kern w:val="0"/>
          <w:szCs w:val="21"/>
        </w:rPr>
        <w:t>☐</w:t>
      </w:r>
      <w:r>
        <w:rPr>
          <w:rFonts w:ascii="宋体" w:hAnsi="宋体" w:hint="eastAsia"/>
          <w:szCs w:val="21"/>
        </w:rPr>
        <w:t xml:space="preserve"> 比较丰富：比较有经验的投资者，资产均衡地分布于存款、国债、银行理财产品、</w:t>
      </w:r>
      <w:r>
        <w:rPr>
          <w:rFonts w:ascii="宋体" w:hAnsi="宋体" w:cs="宋体" w:hint="eastAsia"/>
          <w:kern w:val="0"/>
          <w:szCs w:val="21"/>
        </w:rPr>
        <w:t>信托</w:t>
      </w:r>
      <w:r>
        <w:rPr>
          <w:rFonts w:ascii="宋体" w:hAnsi="宋体" w:hint="eastAsia"/>
          <w:szCs w:val="21"/>
        </w:rPr>
        <w:t>产品、股票、基金等，并倾向于自己做出投资决策</w:t>
      </w:r>
    </w:p>
    <w:p w14:paraId="5A88DED9" w14:textId="77777777" w:rsidR="009A783C" w:rsidRDefault="009A783C" w:rsidP="009A783C">
      <w:pPr>
        <w:widowControl/>
        <w:spacing w:line="360" w:lineRule="auto"/>
        <w:ind w:leftChars="199" w:left="706" w:hangingChars="137" w:hanging="288"/>
        <w:rPr>
          <w:rFonts w:ascii="宋体" w:hAnsi="宋体"/>
          <w:szCs w:val="21"/>
        </w:rPr>
      </w:pPr>
      <w:r>
        <w:rPr>
          <w:rFonts w:ascii="Segoe UI Symbol" w:hAnsi="Segoe UI Symbol" w:cs="Segoe UI Symbol"/>
          <w:kern w:val="0"/>
          <w:szCs w:val="21"/>
        </w:rPr>
        <w:t>☐</w:t>
      </w:r>
      <w:r>
        <w:rPr>
          <w:rFonts w:ascii="宋体" w:hAnsi="宋体" w:hint="eastAsia"/>
          <w:szCs w:val="21"/>
        </w:rPr>
        <w:t xml:space="preserve"> 非常丰富：非常有经验的投资者，大部分投资于股票、基金、外汇等高风险产品，参与过权证、期货或创业板等高风险产品的交易</w:t>
      </w:r>
    </w:p>
    <w:p w14:paraId="4FDA2351" w14:textId="77777777" w:rsidR="009A783C" w:rsidRDefault="009A783C" w:rsidP="009A783C">
      <w:pPr>
        <w:pStyle w:val="ab"/>
        <w:numPr>
          <w:ilvl w:val="0"/>
          <w:numId w:val="1"/>
        </w:numPr>
        <w:spacing w:before="0" w:beforeAutospacing="0" w:after="0" w:afterAutospacing="0" w:line="360" w:lineRule="auto"/>
        <w:rPr>
          <w:b/>
          <w:sz w:val="21"/>
          <w:szCs w:val="21"/>
        </w:rPr>
      </w:pPr>
      <w:r>
        <w:rPr>
          <w:rFonts w:hint="eastAsia"/>
          <w:b/>
          <w:sz w:val="21"/>
          <w:szCs w:val="21"/>
        </w:rPr>
        <w:t>您有多少年投资基金、股票、信托、私募证券或金融衍生产品等风险投资品的经验:</w:t>
      </w:r>
    </w:p>
    <w:p w14:paraId="7E89B742" w14:textId="77777777" w:rsidR="009A783C" w:rsidRDefault="009A783C" w:rsidP="009A783C">
      <w:pPr>
        <w:pStyle w:val="ab"/>
        <w:spacing w:before="0" w:beforeAutospacing="0" w:after="0" w:afterAutospacing="0" w:line="360" w:lineRule="auto"/>
        <w:ind w:left="420"/>
        <w:rPr>
          <w:sz w:val="21"/>
          <w:szCs w:val="21"/>
        </w:rPr>
      </w:pPr>
      <w:r>
        <w:rPr>
          <w:rFonts w:ascii="Segoe UI Symbol" w:hAnsi="Segoe UI Symbol" w:cs="Segoe UI Symbol"/>
          <w:sz w:val="21"/>
          <w:szCs w:val="21"/>
        </w:rPr>
        <w:t>☐</w:t>
      </w:r>
      <w:r>
        <w:rPr>
          <w:rFonts w:hint="eastAsia"/>
          <w:sz w:val="21"/>
          <w:szCs w:val="21"/>
        </w:rPr>
        <w:t xml:space="preserve"> 没有经验</w:t>
      </w:r>
    </w:p>
    <w:p w14:paraId="04486135" w14:textId="77777777" w:rsidR="009A783C" w:rsidRDefault="009A783C" w:rsidP="009A783C">
      <w:pPr>
        <w:pStyle w:val="ab"/>
        <w:spacing w:before="0" w:beforeAutospacing="0" w:after="0" w:afterAutospacing="0" w:line="360" w:lineRule="auto"/>
        <w:ind w:left="420"/>
        <w:rPr>
          <w:sz w:val="21"/>
          <w:szCs w:val="21"/>
        </w:rPr>
      </w:pPr>
      <w:r>
        <w:rPr>
          <w:rFonts w:ascii="Segoe UI Symbol" w:hAnsi="Segoe UI Symbol" w:cs="Segoe UI Symbol"/>
          <w:sz w:val="21"/>
          <w:szCs w:val="21"/>
        </w:rPr>
        <w:t>☐</w:t>
      </w:r>
      <w:r>
        <w:rPr>
          <w:rFonts w:hint="eastAsia"/>
          <w:sz w:val="21"/>
          <w:szCs w:val="21"/>
        </w:rPr>
        <w:t xml:space="preserve"> 少于2年</w:t>
      </w:r>
    </w:p>
    <w:p w14:paraId="67C5D60A" w14:textId="77777777" w:rsidR="009A783C" w:rsidRDefault="009A783C" w:rsidP="009A783C">
      <w:pPr>
        <w:pStyle w:val="ab"/>
        <w:spacing w:before="0" w:beforeAutospacing="0" w:after="0" w:afterAutospacing="0" w:line="360" w:lineRule="auto"/>
        <w:ind w:left="420"/>
        <w:rPr>
          <w:sz w:val="21"/>
          <w:szCs w:val="21"/>
        </w:rPr>
      </w:pPr>
      <w:r>
        <w:rPr>
          <w:rFonts w:ascii="Segoe UI Symbol" w:hAnsi="Segoe UI Symbol" w:cs="Segoe UI Symbol"/>
          <w:sz w:val="21"/>
          <w:szCs w:val="21"/>
        </w:rPr>
        <w:t>☐</w:t>
      </w:r>
      <w:r>
        <w:rPr>
          <w:rFonts w:hint="eastAsia"/>
          <w:sz w:val="21"/>
          <w:szCs w:val="21"/>
        </w:rPr>
        <w:t xml:space="preserve"> </w:t>
      </w:r>
      <w:r>
        <w:rPr>
          <w:sz w:val="21"/>
          <w:szCs w:val="21"/>
        </w:rPr>
        <w:t>2-5</w:t>
      </w:r>
      <w:r>
        <w:rPr>
          <w:rFonts w:hint="eastAsia"/>
          <w:sz w:val="21"/>
          <w:szCs w:val="21"/>
        </w:rPr>
        <w:t>年</w:t>
      </w:r>
    </w:p>
    <w:p w14:paraId="2BB128C8" w14:textId="77777777" w:rsidR="009A783C" w:rsidRDefault="009A783C" w:rsidP="009A783C">
      <w:pPr>
        <w:pStyle w:val="ab"/>
        <w:spacing w:before="0" w:beforeAutospacing="0" w:after="0" w:afterAutospacing="0" w:line="360" w:lineRule="auto"/>
        <w:ind w:left="420"/>
        <w:rPr>
          <w:sz w:val="21"/>
          <w:szCs w:val="21"/>
        </w:rPr>
      </w:pPr>
      <w:r>
        <w:rPr>
          <w:rFonts w:ascii="Segoe UI Symbol" w:hAnsi="Segoe UI Symbol" w:cs="Segoe UI Symbol"/>
          <w:sz w:val="21"/>
          <w:szCs w:val="21"/>
        </w:rPr>
        <w:t>☐</w:t>
      </w:r>
      <w:r>
        <w:rPr>
          <w:rFonts w:hint="eastAsia"/>
          <w:sz w:val="21"/>
          <w:szCs w:val="21"/>
        </w:rPr>
        <w:t xml:space="preserve"> 5-10年</w:t>
      </w:r>
    </w:p>
    <w:p w14:paraId="467650C1" w14:textId="77777777" w:rsidR="009A783C" w:rsidRDefault="009A783C" w:rsidP="009A783C">
      <w:pPr>
        <w:pStyle w:val="ab"/>
        <w:spacing w:before="0" w:beforeAutospacing="0" w:after="0" w:afterAutospacing="0" w:line="360" w:lineRule="auto"/>
        <w:ind w:left="420"/>
        <w:rPr>
          <w:sz w:val="21"/>
          <w:szCs w:val="21"/>
        </w:rPr>
      </w:pPr>
      <w:r>
        <w:rPr>
          <w:rFonts w:ascii="Segoe UI Symbol" w:hAnsi="Segoe UI Symbol" w:cs="Segoe UI Symbol"/>
          <w:sz w:val="21"/>
          <w:szCs w:val="21"/>
        </w:rPr>
        <w:t>☐</w:t>
      </w:r>
      <w:r>
        <w:rPr>
          <w:rFonts w:hint="eastAsia"/>
          <w:sz w:val="21"/>
          <w:szCs w:val="21"/>
        </w:rPr>
        <w:t xml:space="preserve"> 10年以上</w:t>
      </w:r>
    </w:p>
    <w:p w14:paraId="4404DC9F" w14:textId="77777777" w:rsidR="009A783C" w:rsidRDefault="009A783C" w:rsidP="009A783C">
      <w:pPr>
        <w:pStyle w:val="ab"/>
        <w:numPr>
          <w:ilvl w:val="0"/>
          <w:numId w:val="1"/>
        </w:numPr>
        <w:spacing w:before="0" w:beforeAutospacing="0" w:after="0" w:afterAutospacing="0" w:line="396" w:lineRule="auto"/>
        <w:rPr>
          <w:b/>
          <w:sz w:val="21"/>
          <w:szCs w:val="21"/>
        </w:rPr>
      </w:pPr>
      <w:r>
        <w:rPr>
          <w:rFonts w:hint="eastAsia"/>
          <w:b/>
          <w:sz w:val="21"/>
          <w:szCs w:val="21"/>
        </w:rPr>
        <w:lastRenderedPageBreak/>
        <w:t>您认为较为理想的基金投资期限为：</w:t>
      </w:r>
    </w:p>
    <w:p w14:paraId="099097CE" w14:textId="77777777" w:rsidR="009A783C" w:rsidRDefault="009A783C" w:rsidP="009A783C">
      <w:pPr>
        <w:pStyle w:val="ab"/>
        <w:spacing w:before="0" w:beforeAutospacing="0" w:after="0" w:afterAutospacing="0" w:line="396" w:lineRule="auto"/>
        <w:ind w:leftChars="200" w:left="420"/>
        <w:rPr>
          <w:sz w:val="21"/>
          <w:szCs w:val="21"/>
        </w:rPr>
      </w:pPr>
      <w:r>
        <w:rPr>
          <w:rFonts w:ascii="Segoe UI Symbol" w:hAnsi="Segoe UI Symbol" w:cs="Segoe UI Symbol"/>
          <w:sz w:val="21"/>
          <w:szCs w:val="21"/>
        </w:rPr>
        <w:t>☐</w:t>
      </w:r>
      <w:r>
        <w:rPr>
          <w:rFonts w:hint="eastAsia"/>
          <w:sz w:val="21"/>
          <w:szCs w:val="21"/>
        </w:rPr>
        <w:t xml:space="preserve"> 1年以下</w:t>
      </w:r>
    </w:p>
    <w:p w14:paraId="0B1C7DB9" w14:textId="77777777" w:rsidR="009A783C" w:rsidRDefault="009A783C" w:rsidP="009A783C">
      <w:pPr>
        <w:pStyle w:val="ab"/>
        <w:spacing w:before="0" w:beforeAutospacing="0" w:after="0" w:afterAutospacing="0" w:line="396" w:lineRule="auto"/>
        <w:ind w:leftChars="200" w:left="420"/>
        <w:rPr>
          <w:sz w:val="21"/>
          <w:szCs w:val="21"/>
        </w:rPr>
      </w:pPr>
      <w:r>
        <w:rPr>
          <w:rFonts w:ascii="Segoe UI Symbol" w:hAnsi="Segoe UI Symbol" w:cs="Segoe UI Symbol"/>
          <w:sz w:val="21"/>
          <w:szCs w:val="21"/>
        </w:rPr>
        <w:t>☐</w:t>
      </w:r>
      <w:r>
        <w:rPr>
          <w:rFonts w:hint="eastAsia"/>
          <w:sz w:val="21"/>
          <w:szCs w:val="21"/>
        </w:rPr>
        <w:t xml:space="preserve"> 1-3年</w:t>
      </w:r>
    </w:p>
    <w:p w14:paraId="5F0FEB69" w14:textId="77777777" w:rsidR="009A783C" w:rsidRDefault="009A783C" w:rsidP="009A783C">
      <w:pPr>
        <w:pStyle w:val="ab"/>
        <w:spacing w:before="0" w:beforeAutospacing="0" w:after="0" w:afterAutospacing="0" w:line="396" w:lineRule="auto"/>
        <w:ind w:leftChars="200" w:left="420"/>
        <w:rPr>
          <w:sz w:val="21"/>
          <w:szCs w:val="21"/>
        </w:rPr>
      </w:pPr>
      <w:r>
        <w:rPr>
          <w:rFonts w:ascii="Segoe UI Symbol" w:hAnsi="Segoe UI Symbol" w:cs="Segoe UI Symbol"/>
          <w:sz w:val="21"/>
          <w:szCs w:val="21"/>
        </w:rPr>
        <w:t>☐</w:t>
      </w:r>
      <w:r>
        <w:rPr>
          <w:rFonts w:hint="eastAsia"/>
          <w:sz w:val="21"/>
          <w:szCs w:val="21"/>
        </w:rPr>
        <w:t xml:space="preserve"> 3-5年</w:t>
      </w:r>
    </w:p>
    <w:p w14:paraId="00C706BF" w14:textId="77777777" w:rsidR="009A783C" w:rsidRDefault="009A783C" w:rsidP="009A783C">
      <w:pPr>
        <w:pStyle w:val="ab"/>
        <w:spacing w:before="0" w:beforeAutospacing="0" w:after="0" w:afterAutospacing="0" w:line="396" w:lineRule="auto"/>
        <w:ind w:leftChars="200" w:left="420"/>
        <w:rPr>
          <w:sz w:val="21"/>
          <w:szCs w:val="21"/>
        </w:rPr>
      </w:pPr>
      <w:r>
        <w:rPr>
          <w:rFonts w:ascii="Segoe UI Symbol" w:hAnsi="Segoe UI Symbol" w:cs="Segoe UI Symbol"/>
          <w:sz w:val="21"/>
          <w:szCs w:val="21"/>
        </w:rPr>
        <w:t>☐</w:t>
      </w:r>
      <w:r>
        <w:rPr>
          <w:rFonts w:hint="eastAsia"/>
          <w:sz w:val="21"/>
          <w:szCs w:val="21"/>
        </w:rPr>
        <w:t xml:space="preserve"> 5-10年</w:t>
      </w:r>
    </w:p>
    <w:p w14:paraId="6E5A7A91" w14:textId="77777777" w:rsidR="009A783C" w:rsidRDefault="009A783C" w:rsidP="009A783C">
      <w:pPr>
        <w:pStyle w:val="ab"/>
        <w:spacing w:before="0" w:beforeAutospacing="0" w:after="0" w:afterAutospacing="0" w:line="396" w:lineRule="auto"/>
        <w:ind w:leftChars="200" w:left="420"/>
        <w:rPr>
          <w:sz w:val="21"/>
          <w:szCs w:val="21"/>
        </w:rPr>
      </w:pPr>
      <w:r>
        <w:rPr>
          <w:rFonts w:ascii="Segoe UI Symbol" w:hAnsi="Segoe UI Symbol" w:cs="Segoe UI Symbol"/>
          <w:sz w:val="21"/>
          <w:szCs w:val="21"/>
        </w:rPr>
        <w:t>☐</w:t>
      </w:r>
      <w:r>
        <w:rPr>
          <w:rFonts w:hint="eastAsia"/>
          <w:sz w:val="21"/>
          <w:szCs w:val="21"/>
        </w:rPr>
        <w:t xml:space="preserve"> 10年以上</w:t>
      </w:r>
    </w:p>
    <w:p w14:paraId="201CFAD3" w14:textId="77777777" w:rsidR="009A783C" w:rsidRDefault="009A783C" w:rsidP="009A783C">
      <w:pPr>
        <w:pStyle w:val="ab"/>
        <w:numPr>
          <w:ilvl w:val="0"/>
          <w:numId w:val="1"/>
        </w:numPr>
        <w:spacing w:before="0" w:beforeAutospacing="0" w:after="0" w:afterAutospacing="0" w:line="396" w:lineRule="auto"/>
        <w:rPr>
          <w:b/>
          <w:sz w:val="21"/>
          <w:szCs w:val="21"/>
        </w:rPr>
      </w:pPr>
      <w:r>
        <w:rPr>
          <w:rFonts w:hint="eastAsia"/>
          <w:b/>
          <w:sz w:val="21"/>
          <w:szCs w:val="21"/>
        </w:rPr>
        <w:t>您打算重点投资以下哪类投资品种（本题选项</w:t>
      </w:r>
      <w:proofErr w:type="gramStart"/>
      <w:r>
        <w:rPr>
          <w:rFonts w:hint="eastAsia"/>
          <w:b/>
          <w:sz w:val="21"/>
          <w:szCs w:val="21"/>
        </w:rPr>
        <w:t>按排</w:t>
      </w:r>
      <w:proofErr w:type="gramEnd"/>
      <w:r>
        <w:rPr>
          <w:rFonts w:hint="eastAsia"/>
          <w:b/>
          <w:sz w:val="21"/>
          <w:szCs w:val="21"/>
        </w:rPr>
        <w:t>列顺序依次向上覆盖，如选择“最后一项”即表示可同时投资全部品种）：</w:t>
      </w:r>
    </w:p>
    <w:p w14:paraId="12CF301F" w14:textId="77777777" w:rsidR="009A783C" w:rsidRDefault="009A783C" w:rsidP="009A783C">
      <w:pPr>
        <w:pStyle w:val="ab"/>
        <w:spacing w:before="0" w:beforeAutospacing="0" w:after="0" w:afterAutospacing="0" w:line="396" w:lineRule="auto"/>
        <w:ind w:leftChars="200" w:left="420"/>
        <w:rPr>
          <w:sz w:val="21"/>
          <w:szCs w:val="21"/>
        </w:rPr>
      </w:pPr>
      <w:r>
        <w:rPr>
          <w:rFonts w:ascii="Segoe UI Symbol" w:hAnsi="Segoe UI Symbol" w:cs="Segoe UI Symbol"/>
          <w:sz w:val="21"/>
          <w:szCs w:val="21"/>
        </w:rPr>
        <w:t>☐</w:t>
      </w:r>
      <w:r>
        <w:rPr>
          <w:rFonts w:hint="eastAsia"/>
          <w:sz w:val="21"/>
          <w:szCs w:val="21"/>
        </w:rPr>
        <w:t xml:space="preserve"> 货币及短期理财类产品</w:t>
      </w:r>
    </w:p>
    <w:p w14:paraId="3175C2F8" w14:textId="77777777" w:rsidR="009A783C" w:rsidRDefault="009A783C" w:rsidP="009A783C">
      <w:pPr>
        <w:pStyle w:val="ab"/>
        <w:spacing w:before="0" w:beforeAutospacing="0" w:after="0" w:afterAutospacing="0" w:line="396" w:lineRule="auto"/>
        <w:ind w:leftChars="200" w:left="420"/>
        <w:rPr>
          <w:sz w:val="21"/>
          <w:szCs w:val="21"/>
        </w:rPr>
      </w:pPr>
      <w:r>
        <w:rPr>
          <w:rFonts w:ascii="Segoe UI Symbol" w:hAnsi="Segoe UI Symbol" w:cs="Segoe UI Symbol"/>
          <w:sz w:val="21"/>
          <w:szCs w:val="21"/>
        </w:rPr>
        <w:t>☐</w:t>
      </w:r>
      <w:r>
        <w:rPr>
          <w:rFonts w:hint="eastAsia"/>
          <w:sz w:val="21"/>
          <w:szCs w:val="21"/>
        </w:rPr>
        <w:t xml:space="preserve"> 固定收益类投资为主的产品</w:t>
      </w:r>
    </w:p>
    <w:p w14:paraId="0DC5764B" w14:textId="77777777" w:rsidR="009A783C" w:rsidRDefault="009A783C" w:rsidP="009A783C">
      <w:pPr>
        <w:pStyle w:val="ab"/>
        <w:spacing w:before="0" w:beforeAutospacing="0" w:after="0" w:afterAutospacing="0" w:line="396" w:lineRule="auto"/>
        <w:ind w:leftChars="200" w:left="420"/>
        <w:rPr>
          <w:sz w:val="21"/>
          <w:szCs w:val="21"/>
        </w:rPr>
      </w:pPr>
      <w:r>
        <w:rPr>
          <w:rFonts w:ascii="Segoe UI Symbol" w:hAnsi="Segoe UI Symbol" w:cs="Segoe UI Symbol"/>
          <w:sz w:val="21"/>
          <w:szCs w:val="21"/>
        </w:rPr>
        <w:t xml:space="preserve">☐ </w:t>
      </w:r>
      <w:proofErr w:type="gramStart"/>
      <w:r>
        <w:rPr>
          <w:rFonts w:hint="eastAsia"/>
          <w:sz w:val="21"/>
          <w:szCs w:val="21"/>
        </w:rPr>
        <w:t>含固定</w:t>
      </w:r>
      <w:proofErr w:type="gramEnd"/>
      <w:r>
        <w:rPr>
          <w:rFonts w:hint="eastAsia"/>
          <w:sz w:val="21"/>
          <w:szCs w:val="21"/>
        </w:rPr>
        <w:t>收益及权益类投资的混合类产品</w:t>
      </w:r>
    </w:p>
    <w:p w14:paraId="6B57D8AF" w14:textId="77777777" w:rsidR="009A783C" w:rsidRDefault="009A783C" w:rsidP="009A783C">
      <w:pPr>
        <w:pStyle w:val="ab"/>
        <w:spacing w:before="0" w:beforeAutospacing="0" w:after="0" w:afterAutospacing="0" w:line="396" w:lineRule="auto"/>
        <w:ind w:leftChars="200" w:left="420"/>
        <w:rPr>
          <w:sz w:val="21"/>
          <w:szCs w:val="21"/>
        </w:rPr>
      </w:pPr>
      <w:r>
        <w:rPr>
          <w:rFonts w:ascii="Segoe UI Symbol" w:hAnsi="Segoe UI Symbol" w:cs="Segoe UI Symbol"/>
          <w:sz w:val="21"/>
          <w:szCs w:val="21"/>
        </w:rPr>
        <w:t>☐</w:t>
      </w:r>
      <w:r>
        <w:rPr>
          <w:rFonts w:hint="eastAsia"/>
          <w:sz w:val="21"/>
          <w:szCs w:val="21"/>
        </w:rPr>
        <w:t xml:space="preserve"> 权益类投资为主的产品</w:t>
      </w:r>
    </w:p>
    <w:p w14:paraId="2420AFAE" w14:textId="77777777" w:rsidR="009A783C" w:rsidRDefault="009A783C" w:rsidP="009A783C">
      <w:pPr>
        <w:pStyle w:val="ab"/>
        <w:spacing w:before="0" w:beforeAutospacing="0" w:after="0" w:afterAutospacing="0" w:line="396" w:lineRule="auto"/>
        <w:ind w:leftChars="200" w:left="420"/>
        <w:rPr>
          <w:sz w:val="21"/>
          <w:szCs w:val="21"/>
        </w:rPr>
      </w:pPr>
      <w:r>
        <w:rPr>
          <w:rFonts w:ascii="Segoe UI Symbol" w:hAnsi="Segoe UI Symbol" w:cs="Segoe UI Symbol"/>
          <w:sz w:val="21"/>
          <w:szCs w:val="21"/>
        </w:rPr>
        <w:t>☐</w:t>
      </w:r>
      <w:r>
        <w:rPr>
          <w:rFonts w:hint="eastAsia"/>
          <w:sz w:val="21"/>
          <w:szCs w:val="21"/>
        </w:rPr>
        <w:t xml:space="preserve"> 大宗商品、衍生品及其他投资类产品</w:t>
      </w:r>
    </w:p>
    <w:p w14:paraId="150074AA" w14:textId="77777777" w:rsidR="009A783C" w:rsidRDefault="009A783C" w:rsidP="009A783C">
      <w:pPr>
        <w:pStyle w:val="ab"/>
        <w:numPr>
          <w:ilvl w:val="0"/>
          <w:numId w:val="1"/>
        </w:numPr>
        <w:spacing w:before="0" w:beforeAutospacing="0" w:after="0" w:afterAutospacing="0" w:line="396" w:lineRule="auto"/>
        <w:rPr>
          <w:b/>
          <w:sz w:val="21"/>
          <w:szCs w:val="21"/>
        </w:rPr>
      </w:pPr>
      <w:r>
        <w:rPr>
          <w:rFonts w:hint="eastAsia"/>
          <w:b/>
          <w:sz w:val="21"/>
          <w:szCs w:val="21"/>
        </w:rPr>
        <w:t>您可以承担的投资风险与期望收益为：</w:t>
      </w:r>
    </w:p>
    <w:p w14:paraId="4D88580D" w14:textId="77777777" w:rsidR="009A783C" w:rsidRDefault="009A783C" w:rsidP="009A783C">
      <w:pPr>
        <w:pStyle w:val="ab"/>
        <w:spacing w:before="0" w:beforeAutospacing="0" w:after="0" w:afterAutospacing="0" w:line="396" w:lineRule="auto"/>
        <w:ind w:leftChars="200" w:left="420"/>
        <w:rPr>
          <w:sz w:val="21"/>
          <w:szCs w:val="21"/>
        </w:rPr>
      </w:pPr>
      <w:r>
        <w:rPr>
          <w:rFonts w:ascii="Segoe UI Symbol" w:hAnsi="Segoe UI Symbol" w:cs="Segoe UI Symbol"/>
          <w:sz w:val="21"/>
          <w:szCs w:val="21"/>
        </w:rPr>
        <w:t>☐</w:t>
      </w:r>
      <w:r>
        <w:rPr>
          <w:rFonts w:hint="eastAsia"/>
          <w:sz w:val="21"/>
          <w:szCs w:val="21"/>
        </w:rPr>
        <w:t xml:space="preserve"> 承受较小的风险，获得比银行同期存款稍高的收益</w:t>
      </w:r>
    </w:p>
    <w:p w14:paraId="02A6D0B4" w14:textId="77777777" w:rsidR="009A783C" w:rsidRDefault="009A783C" w:rsidP="009A783C">
      <w:pPr>
        <w:pStyle w:val="ab"/>
        <w:spacing w:before="0" w:beforeAutospacing="0" w:after="0" w:afterAutospacing="0" w:line="396" w:lineRule="auto"/>
        <w:ind w:leftChars="200" w:left="420"/>
        <w:rPr>
          <w:sz w:val="21"/>
          <w:szCs w:val="21"/>
        </w:rPr>
      </w:pPr>
      <w:r>
        <w:rPr>
          <w:rFonts w:ascii="Segoe UI Symbol" w:hAnsi="Segoe UI Symbol" w:cs="Segoe UI Symbol"/>
          <w:sz w:val="21"/>
          <w:szCs w:val="21"/>
        </w:rPr>
        <w:t>☐</w:t>
      </w:r>
      <w:r>
        <w:rPr>
          <w:rFonts w:hint="eastAsia"/>
          <w:sz w:val="21"/>
          <w:szCs w:val="21"/>
        </w:rPr>
        <w:t xml:space="preserve"> 承受一定的风险，获得比银行同期同类理财产品稍高的收益</w:t>
      </w:r>
    </w:p>
    <w:p w14:paraId="54A14508" w14:textId="77777777" w:rsidR="009A783C" w:rsidRDefault="009A783C" w:rsidP="009A783C">
      <w:pPr>
        <w:pStyle w:val="ab"/>
        <w:spacing w:before="0" w:beforeAutospacing="0" w:after="0" w:afterAutospacing="0" w:line="396" w:lineRule="auto"/>
        <w:ind w:leftChars="200" w:left="420"/>
        <w:rPr>
          <w:sz w:val="21"/>
          <w:szCs w:val="21"/>
        </w:rPr>
      </w:pPr>
      <w:r>
        <w:rPr>
          <w:rFonts w:ascii="Segoe UI Symbol" w:hAnsi="Segoe UI Symbol" w:cs="Segoe UI Symbol"/>
          <w:sz w:val="21"/>
          <w:szCs w:val="21"/>
        </w:rPr>
        <w:t>☐</w:t>
      </w:r>
      <w:r>
        <w:rPr>
          <w:rFonts w:hint="eastAsia"/>
          <w:sz w:val="21"/>
          <w:szCs w:val="21"/>
        </w:rPr>
        <w:t xml:space="preserve"> 承受低于证券市场波动的风险，获得与市场表现相近的收益</w:t>
      </w:r>
    </w:p>
    <w:p w14:paraId="49E2343A" w14:textId="77777777" w:rsidR="009A783C" w:rsidRDefault="009A783C" w:rsidP="009A783C">
      <w:pPr>
        <w:pStyle w:val="ab"/>
        <w:spacing w:before="0" w:beforeAutospacing="0" w:after="0" w:afterAutospacing="0" w:line="396" w:lineRule="auto"/>
        <w:ind w:leftChars="200" w:left="420"/>
        <w:rPr>
          <w:sz w:val="21"/>
          <w:szCs w:val="21"/>
        </w:rPr>
      </w:pPr>
      <w:r>
        <w:rPr>
          <w:rFonts w:ascii="Segoe UI Symbol" w:hAnsi="Segoe UI Symbol" w:cs="Segoe UI Symbol"/>
          <w:sz w:val="21"/>
          <w:szCs w:val="21"/>
        </w:rPr>
        <w:t>☐</w:t>
      </w:r>
      <w:r>
        <w:rPr>
          <w:rFonts w:hint="eastAsia"/>
          <w:sz w:val="21"/>
          <w:szCs w:val="21"/>
        </w:rPr>
        <w:t xml:space="preserve"> 可以承受与证券市场波动相当的风险，获得一定幅度优于市场表现的收益</w:t>
      </w:r>
    </w:p>
    <w:p w14:paraId="05FA6A45" w14:textId="77777777" w:rsidR="009A783C" w:rsidRDefault="009A783C" w:rsidP="009A783C">
      <w:pPr>
        <w:pStyle w:val="ab"/>
        <w:spacing w:before="0" w:beforeAutospacing="0" w:after="0" w:afterAutospacing="0" w:line="396" w:lineRule="auto"/>
        <w:ind w:leftChars="200" w:left="420"/>
        <w:rPr>
          <w:sz w:val="21"/>
          <w:szCs w:val="21"/>
        </w:rPr>
      </w:pPr>
      <w:r>
        <w:rPr>
          <w:rFonts w:ascii="Segoe UI Symbol" w:hAnsi="Segoe UI Symbol" w:cs="Segoe UI Symbol"/>
          <w:sz w:val="21"/>
          <w:szCs w:val="21"/>
        </w:rPr>
        <w:t>☐</w:t>
      </w:r>
      <w:r>
        <w:rPr>
          <w:rFonts w:hint="eastAsia"/>
          <w:sz w:val="21"/>
          <w:szCs w:val="21"/>
        </w:rPr>
        <w:t xml:space="preserve"> 可以承受比证券市场波动更大的风险，获得大幅超过市场表现的收益</w:t>
      </w:r>
    </w:p>
    <w:p w14:paraId="72CB7A55" w14:textId="77777777" w:rsidR="009A783C" w:rsidRDefault="009A783C" w:rsidP="009A783C">
      <w:pPr>
        <w:pStyle w:val="ab"/>
        <w:numPr>
          <w:ilvl w:val="0"/>
          <w:numId w:val="1"/>
        </w:numPr>
        <w:spacing w:before="0" w:beforeAutospacing="0" w:after="0" w:afterAutospacing="0" w:line="396" w:lineRule="auto"/>
        <w:rPr>
          <w:b/>
          <w:sz w:val="21"/>
          <w:szCs w:val="21"/>
        </w:rPr>
      </w:pPr>
      <w:r>
        <w:rPr>
          <w:rFonts w:hint="eastAsia"/>
          <w:b/>
          <w:sz w:val="21"/>
          <w:szCs w:val="21"/>
        </w:rPr>
        <w:t>您能承受的投资本金最大损失为：</w:t>
      </w:r>
    </w:p>
    <w:p w14:paraId="03210199" w14:textId="77777777" w:rsidR="009A783C" w:rsidRDefault="009A783C" w:rsidP="009A783C">
      <w:pPr>
        <w:pStyle w:val="ab"/>
        <w:spacing w:before="0" w:beforeAutospacing="0" w:after="0" w:afterAutospacing="0" w:line="396" w:lineRule="auto"/>
        <w:ind w:leftChars="200" w:left="420"/>
        <w:rPr>
          <w:sz w:val="21"/>
          <w:szCs w:val="21"/>
        </w:rPr>
      </w:pPr>
      <w:r>
        <w:rPr>
          <w:rFonts w:ascii="Segoe UI Symbol" w:hAnsi="Segoe UI Symbol" w:cs="Segoe UI Symbol"/>
          <w:sz w:val="21"/>
          <w:szCs w:val="21"/>
        </w:rPr>
        <w:t>☐</w:t>
      </w:r>
      <w:r>
        <w:rPr>
          <w:rFonts w:hint="eastAsia"/>
          <w:sz w:val="21"/>
          <w:szCs w:val="21"/>
        </w:rPr>
        <w:t xml:space="preserve"> 5%以内</w:t>
      </w:r>
    </w:p>
    <w:p w14:paraId="244701A8" w14:textId="77777777" w:rsidR="009A783C" w:rsidRDefault="009A783C" w:rsidP="009A783C">
      <w:pPr>
        <w:pStyle w:val="ab"/>
        <w:spacing w:before="0" w:beforeAutospacing="0" w:after="0" w:afterAutospacing="0" w:line="396" w:lineRule="auto"/>
        <w:ind w:leftChars="200" w:left="420"/>
        <w:rPr>
          <w:sz w:val="21"/>
          <w:szCs w:val="21"/>
        </w:rPr>
      </w:pPr>
      <w:r>
        <w:rPr>
          <w:rFonts w:ascii="Segoe UI Symbol" w:hAnsi="Segoe UI Symbol" w:cs="Segoe UI Symbol"/>
          <w:sz w:val="21"/>
          <w:szCs w:val="21"/>
        </w:rPr>
        <w:t>☐</w:t>
      </w:r>
      <w:r>
        <w:rPr>
          <w:rFonts w:hint="eastAsia"/>
          <w:sz w:val="21"/>
          <w:szCs w:val="21"/>
        </w:rPr>
        <w:t xml:space="preserve"> 5%-10%</w:t>
      </w:r>
    </w:p>
    <w:p w14:paraId="531750EA" w14:textId="77777777" w:rsidR="009A783C" w:rsidRDefault="009A783C" w:rsidP="009A783C">
      <w:pPr>
        <w:pStyle w:val="ab"/>
        <w:spacing w:before="0" w:beforeAutospacing="0" w:after="0" w:afterAutospacing="0" w:line="396" w:lineRule="auto"/>
        <w:ind w:leftChars="200" w:left="420"/>
        <w:rPr>
          <w:sz w:val="21"/>
          <w:szCs w:val="21"/>
        </w:rPr>
      </w:pPr>
      <w:r>
        <w:rPr>
          <w:rFonts w:ascii="Segoe UI Symbol" w:hAnsi="Segoe UI Symbol" w:cs="Segoe UI Symbol"/>
          <w:sz w:val="21"/>
          <w:szCs w:val="21"/>
        </w:rPr>
        <w:t>☐</w:t>
      </w:r>
      <w:r>
        <w:rPr>
          <w:rFonts w:hint="eastAsia"/>
          <w:sz w:val="21"/>
          <w:szCs w:val="21"/>
        </w:rPr>
        <w:t xml:space="preserve"> 10-30%</w:t>
      </w:r>
    </w:p>
    <w:p w14:paraId="40880B68" w14:textId="77777777" w:rsidR="009A783C" w:rsidRDefault="009A783C" w:rsidP="009A783C">
      <w:pPr>
        <w:pStyle w:val="ab"/>
        <w:spacing w:before="0" w:beforeAutospacing="0" w:after="0" w:afterAutospacing="0" w:line="396" w:lineRule="auto"/>
        <w:ind w:leftChars="200" w:left="420"/>
        <w:rPr>
          <w:sz w:val="21"/>
          <w:szCs w:val="21"/>
        </w:rPr>
      </w:pPr>
      <w:r>
        <w:rPr>
          <w:rFonts w:ascii="Segoe UI Symbol" w:hAnsi="Segoe UI Symbol" w:cs="Segoe UI Symbol"/>
          <w:sz w:val="21"/>
          <w:szCs w:val="21"/>
        </w:rPr>
        <w:t>☐</w:t>
      </w:r>
      <w:r>
        <w:rPr>
          <w:rFonts w:hint="eastAsia"/>
          <w:sz w:val="21"/>
          <w:szCs w:val="21"/>
        </w:rPr>
        <w:t xml:space="preserve"> 30-50%</w:t>
      </w:r>
    </w:p>
    <w:p w14:paraId="3E2A6BEC" w14:textId="77777777" w:rsidR="009A783C" w:rsidRDefault="009A783C" w:rsidP="009A783C">
      <w:pPr>
        <w:pStyle w:val="ab"/>
        <w:spacing w:before="0" w:beforeAutospacing="0" w:after="0" w:afterAutospacing="0" w:line="396" w:lineRule="auto"/>
        <w:ind w:leftChars="200" w:left="420"/>
        <w:rPr>
          <w:sz w:val="21"/>
          <w:szCs w:val="21"/>
        </w:rPr>
      </w:pPr>
      <w:r>
        <w:rPr>
          <w:rFonts w:ascii="Segoe UI Symbol" w:hAnsi="Segoe UI Symbol" w:cs="Segoe UI Symbol"/>
          <w:sz w:val="21"/>
          <w:szCs w:val="21"/>
        </w:rPr>
        <w:t>☐</w:t>
      </w:r>
      <w:r>
        <w:rPr>
          <w:rFonts w:hint="eastAsia"/>
          <w:sz w:val="21"/>
          <w:szCs w:val="21"/>
        </w:rPr>
        <w:t xml:space="preserve"> 50%以上</w:t>
      </w:r>
    </w:p>
    <w:p w14:paraId="7C7B2016" w14:textId="77777777" w:rsidR="009A783C" w:rsidRDefault="009A783C" w:rsidP="009A783C">
      <w:pPr>
        <w:pStyle w:val="ab"/>
        <w:numPr>
          <w:ilvl w:val="0"/>
          <w:numId w:val="1"/>
        </w:numPr>
        <w:spacing w:before="0" w:beforeAutospacing="0" w:after="0" w:afterAutospacing="0" w:line="336" w:lineRule="auto"/>
        <w:rPr>
          <w:b/>
          <w:sz w:val="21"/>
          <w:szCs w:val="21"/>
        </w:rPr>
      </w:pPr>
      <w:r>
        <w:rPr>
          <w:rFonts w:hint="eastAsia"/>
          <w:b/>
          <w:sz w:val="21"/>
          <w:szCs w:val="21"/>
        </w:rPr>
        <w:lastRenderedPageBreak/>
        <w:t>以下哪项描述最符合您的投资态度：</w:t>
      </w:r>
    </w:p>
    <w:p w14:paraId="1A8AE6A7" w14:textId="77777777" w:rsidR="009A783C" w:rsidRDefault="009A783C" w:rsidP="009A783C">
      <w:pPr>
        <w:pStyle w:val="ab"/>
        <w:spacing w:before="0" w:beforeAutospacing="0" w:after="0" w:afterAutospacing="0" w:line="336" w:lineRule="auto"/>
        <w:ind w:left="420"/>
        <w:rPr>
          <w:sz w:val="21"/>
          <w:szCs w:val="21"/>
        </w:rPr>
      </w:pPr>
      <w:r>
        <w:rPr>
          <w:rFonts w:ascii="Segoe UI Symbol" w:hAnsi="Segoe UI Symbol" w:cs="Segoe UI Symbol"/>
          <w:sz w:val="21"/>
          <w:szCs w:val="21"/>
        </w:rPr>
        <w:t>☐</w:t>
      </w:r>
      <w:r>
        <w:rPr>
          <w:rFonts w:hint="eastAsia"/>
          <w:sz w:val="21"/>
          <w:szCs w:val="21"/>
        </w:rPr>
        <w:t xml:space="preserve"> </w:t>
      </w:r>
      <w:r>
        <w:rPr>
          <w:rFonts w:ascii="Segoe UI Symbol" w:hAnsi="Segoe UI Symbol" w:cs="Segoe UI Symbol" w:hint="eastAsia"/>
          <w:sz w:val="21"/>
          <w:szCs w:val="21"/>
        </w:rPr>
        <w:t>安全投资，希望获得稳定回报，愿意为此承担少量本金亏损</w:t>
      </w:r>
    </w:p>
    <w:p w14:paraId="5DBF557B" w14:textId="77777777" w:rsidR="009A783C" w:rsidRDefault="009A783C" w:rsidP="009A783C">
      <w:pPr>
        <w:pStyle w:val="ab"/>
        <w:spacing w:before="0" w:beforeAutospacing="0" w:after="0" w:afterAutospacing="0" w:line="336" w:lineRule="auto"/>
        <w:ind w:left="420"/>
        <w:rPr>
          <w:sz w:val="21"/>
          <w:szCs w:val="21"/>
        </w:rPr>
      </w:pPr>
      <w:r>
        <w:rPr>
          <w:rFonts w:ascii="Segoe UI Symbol" w:hAnsi="Segoe UI Symbol" w:cs="Segoe UI Symbol"/>
          <w:sz w:val="21"/>
          <w:szCs w:val="21"/>
        </w:rPr>
        <w:t>☐</w:t>
      </w:r>
      <w:r>
        <w:rPr>
          <w:rFonts w:hint="eastAsia"/>
          <w:sz w:val="21"/>
          <w:szCs w:val="21"/>
        </w:rPr>
        <w:t xml:space="preserve"> </w:t>
      </w:r>
      <w:r>
        <w:rPr>
          <w:rFonts w:ascii="Segoe UI Symbol" w:hAnsi="Segoe UI Symbol" w:cs="Segoe UI Symbol" w:hint="eastAsia"/>
          <w:sz w:val="21"/>
          <w:szCs w:val="21"/>
        </w:rPr>
        <w:t>保守投资，能够容忍小幅度的收益波动，愿意为此承担较少</w:t>
      </w:r>
      <w:r>
        <w:rPr>
          <w:rFonts w:hint="eastAsia"/>
          <w:sz w:val="21"/>
          <w:szCs w:val="21"/>
        </w:rPr>
        <w:t>的</w:t>
      </w:r>
      <w:r>
        <w:rPr>
          <w:rFonts w:ascii="Segoe UI Symbol" w:hAnsi="Segoe UI Symbol" w:cs="Segoe UI Symbol" w:hint="eastAsia"/>
          <w:sz w:val="21"/>
          <w:szCs w:val="21"/>
        </w:rPr>
        <w:t>本金亏损</w:t>
      </w:r>
    </w:p>
    <w:p w14:paraId="103F2E19" w14:textId="77777777" w:rsidR="009A783C" w:rsidRDefault="009A783C" w:rsidP="009A783C">
      <w:pPr>
        <w:pStyle w:val="ab"/>
        <w:spacing w:before="0" w:beforeAutospacing="0" w:after="0" w:afterAutospacing="0" w:line="336" w:lineRule="auto"/>
        <w:ind w:left="420"/>
        <w:rPr>
          <w:sz w:val="21"/>
          <w:szCs w:val="21"/>
        </w:rPr>
      </w:pPr>
      <w:r>
        <w:rPr>
          <w:rFonts w:ascii="Segoe UI Symbol" w:hAnsi="Segoe UI Symbol" w:cs="Segoe UI Symbol"/>
          <w:sz w:val="21"/>
          <w:szCs w:val="21"/>
        </w:rPr>
        <w:t>☐</w:t>
      </w:r>
      <w:r>
        <w:rPr>
          <w:rFonts w:hint="eastAsia"/>
          <w:sz w:val="21"/>
          <w:szCs w:val="21"/>
        </w:rPr>
        <w:t xml:space="preserve"> 稳健投资，能够容忍较小幅度的收益波动，愿意为此承担有限本金亏损</w:t>
      </w:r>
    </w:p>
    <w:p w14:paraId="62D82376" w14:textId="77777777" w:rsidR="009A783C" w:rsidRDefault="009A783C" w:rsidP="009A783C">
      <w:pPr>
        <w:pStyle w:val="ab"/>
        <w:spacing w:before="0" w:beforeAutospacing="0" w:after="0" w:afterAutospacing="0" w:line="336" w:lineRule="auto"/>
        <w:ind w:left="420"/>
        <w:rPr>
          <w:sz w:val="21"/>
          <w:szCs w:val="21"/>
        </w:rPr>
      </w:pPr>
      <w:r>
        <w:rPr>
          <w:rFonts w:ascii="Segoe UI Symbol" w:hAnsi="Segoe UI Symbol" w:cs="Segoe UI Symbol"/>
          <w:sz w:val="21"/>
          <w:szCs w:val="21"/>
        </w:rPr>
        <w:t xml:space="preserve">☐ </w:t>
      </w:r>
      <w:r>
        <w:rPr>
          <w:rFonts w:hint="eastAsia"/>
          <w:sz w:val="21"/>
          <w:szCs w:val="21"/>
        </w:rPr>
        <w:t>寻求资金的较高收益和成长性，愿意为此承担较大的本金亏损</w:t>
      </w:r>
    </w:p>
    <w:p w14:paraId="18D5506B" w14:textId="77777777" w:rsidR="009A783C" w:rsidRDefault="009A783C" w:rsidP="009A783C">
      <w:pPr>
        <w:pStyle w:val="ab"/>
        <w:spacing w:before="0" w:beforeAutospacing="0" w:after="0" w:afterAutospacing="0" w:line="336" w:lineRule="auto"/>
        <w:ind w:left="420"/>
        <w:rPr>
          <w:b/>
          <w:sz w:val="21"/>
          <w:szCs w:val="21"/>
        </w:rPr>
      </w:pPr>
      <w:r>
        <w:rPr>
          <w:rFonts w:ascii="Segoe UI Symbol" w:hAnsi="Segoe UI Symbol" w:cs="Segoe UI Symbol"/>
          <w:sz w:val="21"/>
          <w:szCs w:val="21"/>
        </w:rPr>
        <w:t>☐</w:t>
      </w:r>
      <w:r>
        <w:rPr>
          <w:rFonts w:hint="eastAsia"/>
          <w:b/>
          <w:sz w:val="21"/>
          <w:szCs w:val="21"/>
        </w:rPr>
        <w:t xml:space="preserve"> </w:t>
      </w:r>
      <w:r>
        <w:rPr>
          <w:rFonts w:hint="eastAsia"/>
          <w:sz w:val="21"/>
          <w:szCs w:val="21"/>
        </w:rPr>
        <w:t>希望赚取高回报，能够接受长期波动，愿意为此承担本金损失</w:t>
      </w:r>
    </w:p>
    <w:p w14:paraId="4A7AD796" w14:textId="77777777" w:rsidR="009A783C" w:rsidRDefault="009A783C" w:rsidP="009A783C">
      <w:pPr>
        <w:pStyle w:val="ab"/>
        <w:numPr>
          <w:ilvl w:val="0"/>
          <w:numId w:val="1"/>
        </w:numPr>
        <w:spacing w:before="0" w:beforeAutospacing="0" w:after="0" w:afterAutospacing="0" w:line="336" w:lineRule="auto"/>
        <w:rPr>
          <w:b/>
          <w:sz w:val="21"/>
          <w:szCs w:val="21"/>
        </w:rPr>
      </w:pPr>
      <w:r>
        <w:rPr>
          <w:rFonts w:hint="eastAsia"/>
          <w:b/>
          <w:sz w:val="21"/>
          <w:szCs w:val="21"/>
        </w:rPr>
        <w:t>假设有两种投资：投资A预期获得1</w:t>
      </w:r>
      <w:r>
        <w:rPr>
          <w:b/>
          <w:sz w:val="21"/>
          <w:szCs w:val="21"/>
        </w:rPr>
        <w:t>0%</w:t>
      </w:r>
      <w:r>
        <w:rPr>
          <w:rFonts w:hint="eastAsia"/>
          <w:b/>
          <w:sz w:val="21"/>
          <w:szCs w:val="21"/>
        </w:rPr>
        <w:t>的收益，可能承担的损失非常小；投资B预期获得3</w:t>
      </w:r>
      <w:r>
        <w:rPr>
          <w:b/>
          <w:sz w:val="21"/>
          <w:szCs w:val="21"/>
        </w:rPr>
        <w:t>0%</w:t>
      </w:r>
      <w:r>
        <w:rPr>
          <w:rFonts w:hint="eastAsia"/>
          <w:b/>
          <w:sz w:val="21"/>
          <w:szCs w:val="21"/>
        </w:rPr>
        <w:t>的收益，但可能承担较大亏损。您会怎么支配您的投资：</w:t>
      </w:r>
    </w:p>
    <w:p w14:paraId="65AD709A" w14:textId="77777777" w:rsidR="009A783C" w:rsidRDefault="009A783C" w:rsidP="009A783C">
      <w:pPr>
        <w:pStyle w:val="ab"/>
        <w:spacing w:before="0" w:beforeAutospacing="0" w:after="0" w:afterAutospacing="0" w:line="336" w:lineRule="auto"/>
        <w:ind w:left="420"/>
        <w:rPr>
          <w:rFonts w:ascii="Segoe UI Symbol" w:hAnsi="Segoe UI Symbol" w:cs="Segoe UI Symbol"/>
          <w:sz w:val="21"/>
          <w:szCs w:val="21"/>
        </w:rPr>
      </w:pPr>
      <w:r>
        <w:rPr>
          <w:rFonts w:ascii="Segoe UI Symbol" w:hAnsi="Segoe UI Symbol" w:cs="Segoe UI Symbol"/>
          <w:sz w:val="21"/>
          <w:szCs w:val="21"/>
        </w:rPr>
        <w:t xml:space="preserve">☐ </w:t>
      </w:r>
      <w:r>
        <w:rPr>
          <w:rFonts w:ascii="Segoe UI Symbol" w:hAnsi="Segoe UI Symbol" w:cs="Segoe UI Symbol" w:hint="eastAsia"/>
          <w:sz w:val="21"/>
          <w:szCs w:val="21"/>
        </w:rPr>
        <w:t>全部投资于</w:t>
      </w:r>
      <w:r>
        <w:rPr>
          <w:rFonts w:ascii="Segoe UI Symbol" w:hAnsi="Segoe UI Symbol" w:cs="Segoe UI Symbol" w:hint="eastAsia"/>
          <w:sz w:val="21"/>
          <w:szCs w:val="21"/>
        </w:rPr>
        <w:t>A</w:t>
      </w:r>
    </w:p>
    <w:p w14:paraId="49C5BF5A" w14:textId="77777777" w:rsidR="009A783C" w:rsidRDefault="009A783C" w:rsidP="009A783C">
      <w:pPr>
        <w:pStyle w:val="ab"/>
        <w:spacing w:before="0" w:beforeAutospacing="0" w:after="0" w:afterAutospacing="0" w:line="336" w:lineRule="auto"/>
        <w:ind w:left="420"/>
        <w:rPr>
          <w:rFonts w:ascii="Segoe UI Symbol" w:hAnsi="Segoe UI Symbol" w:cs="Segoe UI Symbol"/>
          <w:sz w:val="21"/>
          <w:szCs w:val="21"/>
        </w:rPr>
      </w:pPr>
      <w:r>
        <w:rPr>
          <w:rFonts w:ascii="Segoe UI Symbol" w:hAnsi="Segoe UI Symbol" w:cs="Segoe UI Symbol"/>
          <w:sz w:val="21"/>
          <w:szCs w:val="21"/>
        </w:rPr>
        <w:t xml:space="preserve">☐ </w:t>
      </w:r>
      <w:r>
        <w:rPr>
          <w:rFonts w:ascii="Segoe UI Symbol" w:hAnsi="Segoe UI Symbol" w:cs="Segoe UI Symbol" w:hint="eastAsia"/>
          <w:sz w:val="21"/>
          <w:szCs w:val="21"/>
        </w:rPr>
        <w:t>同时投资于</w:t>
      </w:r>
      <w:r>
        <w:rPr>
          <w:rFonts w:ascii="Segoe UI Symbol" w:hAnsi="Segoe UI Symbol" w:cs="Segoe UI Symbol"/>
          <w:sz w:val="21"/>
          <w:szCs w:val="21"/>
        </w:rPr>
        <w:t>A</w:t>
      </w:r>
      <w:r>
        <w:rPr>
          <w:rFonts w:ascii="Segoe UI Symbol" w:hAnsi="Segoe UI Symbol" w:cs="Segoe UI Symbol" w:hint="eastAsia"/>
          <w:sz w:val="21"/>
          <w:szCs w:val="21"/>
        </w:rPr>
        <w:t>和</w:t>
      </w:r>
      <w:r>
        <w:rPr>
          <w:rFonts w:ascii="Segoe UI Symbol" w:hAnsi="Segoe UI Symbol" w:cs="Segoe UI Symbol"/>
          <w:sz w:val="21"/>
          <w:szCs w:val="21"/>
        </w:rPr>
        <w:t>B</w:t>
      </w:r>
      <w:r>
        <w:rPr>
          <w:rFonts w:ascii="Segoe UI Symbol" w:hAnsi="Segoe UI Symbol" w:cs="Segoe UI Symbol" w:hint="eastAsia"/>
          <w:sz w:val="21"/>
          <w:szCs w:val="21"/>
        </w:rPr>
        <w:t>，但大部分投资于</w:t>
      </w:r>
      <w:r>
        <w:rPr>
          <w:rFonts w:ascii="Segoe UI Symbol" w:hAnsi="Segoe UI Symbol" w:cs="Segoe UI Symbol"/>
          <w:sz w:val="21"/>
          <w:szCs w:val="21"/>
        </w:rPr>
        <w:t>A</w:t>
      </w:r>
    </w:p>
    <w:p w14:paraId="424ABFC1" w14:textId="77777777" w:rsidR="009A783C" w:rsidRDefault="009A783C" w:rsidP="009A783C">
      <w:pPr>
        <w:pStyle w:val="ab"/>
        <w:spacing w:before="0" w:beforeAutospacing="0" w:after="0" w:afterAutospacing="0" w:line="336" w:lineRule="auto"/>
        <w:ind w:left="420"/>
        <w:rPr>
          <w:rFonts w:ascii="Segoe UI Symbol" w:hAnsi="Segoe UI Symbol" w:cs="Segoe UI Symbol"/>
          <w:sz w:val="21"/>
          <w:szCs w:val="21"/>
        </w:rPr>
      </w:pPr>
      <w:r>
        <w:rPr>
          <w:rFonts w:ascii="Segoe UI Symbol" w:hAnsi="Segoe UI Symbol" w:cs="Segoe UI Symbol"/>
          <w:sz w:val="21"/>
          <w:szCs w:val="21"/>
        </w:rPr>
        <w:t xml:space="preserve">☐ </w:t>
      </w:r>
      <w:r>
        <w:rPr>
          <w:rFonts w:ascii="Segoe UI Symbol" w:hAnsi="Segoe UI Symbol" w:cs="Segoe UI Symbol" w:hint="eastAsia"/>
          <w:sz w:val="21"/>
          <w:szCs w:val="21"/>
        </w:rPr>
        <w:t>两种投资各一半</w:t>
      </w:r>
    </w:p>
    <w:p w14:paraId="48AB23B5" w14:textId="77777777" w:rsidR="009A783C" w:rsidRDefault="009A783C" w:rsidP="009A783C">
      <w:pPr>
        <w:pStyle w:val="ab"/>
        <w:spacing w:before="0" w:beforeAutospacing="0" w:after="0" w:afterAutospacing="0" w:line="336" w:lineRule="auto"/>
        <w:ind w:left="420"/>
        <w:rPr>
          <w:rFonts w:ascii="Segoe UI Symbol" w:hAnsi="Segoe UI Symbol" w:cs="Segoe UI Symbol"/>
          <w:sz w:val="21"/>
          <w:szCs w:val="21"/>
        </w:rPr>
      </w:pPr>
      <w:r>
        <w:rPr>
          <w:rFonts w:ascii="Segoe UI Symbol" w:hAnsi="Segoe UI Symbol" w:cs="Segoe UI Symbol"/>
          <w:sz w:val="21"/>
          <w:szCs w:val="21"/>
        </w:rPr>
        <w:t xml:space="preserve">☐ </w:t>
      </w:r>
      <w:r>
        <w:rPr>
          <w:rFonts w:ascii="Segoe UI Symbol" w:hAnsi="Segoe UI Symbol" w:cs="Segoe UI Symbol" w:hint="eastAsia"/>
          <w:sz w:val="21"/>
          <w:szCs w:val="21"/>
        </w:rPr>
        <w:t>同时投资于</w:t>
      </w:r>
      <w:r>
        <w:rPr>
          <w:rFonts w:ascii="Segoe UI Symbol" w:hAnsi="Segoe UI Symbol" w:cs="Segoe UI Symbol"/>
          <w:sz w:val="21"/>
          <w:szCs w:val="21"/>
        </w:rPr>
        <w:t>A</w:t>
      </w:r>
      <w:r>
        <w:rPr>
          <w:rFonts w:ascii="Segoe UI Symbol" w:hAnsi="Segoe UI Symbol" w:cs="Segoe UI Symbol" w:hint="eastAsia"/>
          <w:sz w:val="21"/>
          <w:szCs w:val="21"/>
        </w:rPr>
        <w:t>和</w:t>
      </w:r>
      <w:r>
        <w:rPr>
          <w:rFonts w:ascii="Segoe UI Symbol" w:hAnsi="Segoe UI Symbol" w:cs="Segoe UI Symbol"/>
          <w:sz w:val="21"/>
          <w:szCs w:val="21"/>
        </w:rPr>
        <w:t>B</w:t>
      </w:r>
      <w:r>
        <w:rPr>
          <w:rFonts w:ascii="Segoe UI Symbol" w:hAnsi="Segoe UI Symbol" w:cs="Segoe UI Symbol" w:hint="eastAsia"/>
          <w:sz w:val="21"/>
          <w:szCs w:val="21"/>
        </w:rPr>
        <w:t>，但大部分投资于</w:t>
      </w:r>
      <w:r>
        <w:rPr>
          <w:rFonts w:ascii="Segoe UI Symbol" w:hAnsi="Segoe UI Symbol" w:cs="Segoe UI Symbol"/>
          <w:sz w:val="21"/>
          <w:szCs w:val="21"/>
        </w:rPr>
        <w:t>B</w:t>
      </w:r>
    </w:p>
    <w:p w14:paraId="6885B35D" w14:textId="77777777" w:rsidR="009A783C" w:rsidRDefault="009A783C" w:rsidP="009A783C">
      <w:pPr>
        <w:pStyle w:val="ab"/>
        <w:spacing w:before="0" w:beforeAutospacing="0" w:after="0" w:afterAutospacing="0" w:line="336" w:lineRule="auto"/>
        <w:ind w:left="420"/>
        <w:rPr>
          <w:rFonts w:ascii="Segoe UI Symbol" w:hAnsi="Segoe UI Symbol" w:cs="Segoe UI Symbol"/>
          <w:sz w:val="21"/>
          <w:szCs w:val="21"/>
        </w:rPr>
      </w:pPr>
      <w:r>
        <w:rPr>
          <w:rFonts w:ascii="Segoe UI Symbol" w:hAnsi="Segoe UI Symbol" w:cs="Segoe UI Symbol"/>
          <w:sz w:val="21"/>
          <w:szCs w:val="21"/>
        </w:rPr>
        <w:t xml:space="preserve">☐ </w:t>
      </w:r>
      <w:r>
        <w:rPr>
          <w:rFonts w:ascii="Segoe UI Symbol" w:hAnsi="Segoe UI Symbol" w:cs="Segoe UI Symbol" w:hint="eastAsia"/>
          <w:sz w:val="21"/>
          <w:szCs w:val="21"/>
        </w:rPr>
        <w:t>全部投资于</w:t>
      </w:r>
      <w:r>
        <w:rPr>
          <w:rFonts w:ascii="Segoe UI Symbol" w:hAnsi="Segoe UI Symbol" w:cs="Segoe UI Symbol" w:hint="eastAsia"/>
          <w:sz w:val="21"/>
          <w:szCs w:val="21"/>
        </w:rPr>
        <w:t>B</w:t>
      </w:r>
    </w:p>
    <w:p w14:paraId="6C3EE41A" w14:textId="77777777" w:rsidR="009A783C" w:rsidRDefault="009A783C" w:rsidP="009A783C">
      <w:pPr>
        <w:pStyle w:val="ab"/>
        <w:numPr>
          <w:ilvl w:val="0"/>
          <w:numId w:val="1"/>
        </w:numPr>
        <w:spacing w:before="0" w:beforeAutospacing="0" w:after="0" w:afterAutospacing="0" w:line="336" w:lineRule="auto"/>
        <w:rPr>
          <w:b/>
          <w:sz w:val="21"/>
          <w:szCs w:val="21"/>
        </w:rPr>
      </w:pPr>
      <w:r>
        <w:rPr>
          <w:rFonts w:hint="eastAsia"/>
          <w:b/>
          <w:sz w:val="21"/>
          <w:szCs w:val="21"/>
        </w:rPr>
        <w:t>您的个人征信记录中是否包含信用卡、个人税费、贷款及其他到期债券等任</w:t>
      </w:r>
      <w:proofErr w:type="gramStart"/>
      <w:r>
        <w:rPr>
          <w:rFonts w:hint="eastAsia"/>
          <w:b/>
          <w:sz w:val="21"/>
          <w:szCs w:val="21"/>
        </w:rPr>
        <w:t>一</w:t>
      </w:r>
      <w:proofErr w:type="gramEnd"/>
      <w:r>
        <w:rPr>
          <w:rFonts w:hint="eastAsia"/>
          <w:b/>
          <w:sz w:val="21"/>
          <w:szCs w:val="21"/>
        </w:rPr>
        <w:t>类别款项下的逾期缴费记录</w:t>
      </w:r>
    </w:p>
    <w:p w14:paraId="43C1BA2C" w14:textId="77777777" w:rsidR="009A783C" w:rsidRDefault="009A783C" w:rsidP="009A783C">
      <w:pPr>
        <w:pStyle w:val="ab"/>
        <w:spacing w:before="0" w:beforeAutospacing="0" w:after="0" w:afterAutospacing="0" w:line="336" w:lineRule="auto"/>
        <w:ind w:left="420"/>
        <w:rPr>
          <w:rFonts w:ascii="Segoe UI Symbol" w:hAnsi="Segoe UI Symbol" w:cs="Segoe UI Symbol"/>
          <w:sz w:val="21"/>
          <w:szCs w:val="21"/>
        </w:rPr>
      </w:pPr>
      <w:r>
        <w:rPr>
          <w:rFonts w:ascii="Segoe UI Symbol" w:hAnsi="Segoe UI Symbol" w:cs="Segoe UI Symbol"/>
          <w:sz w:val="21"/>
          <w:szCs w:val="21"/>
        </w:rPr>
        <w:t xml:space="preserve">☐ </w:t>
      </w:r>
      <w:r>
        <w:rPr>
          <w:rFonts w:ascii="Segoe UI Symbol" w:hAnsi="Segoe UI Symbol" w:cs="Segoe UI Symbol" w:hint="eastAsia"/>
          <w:sz w:val="21"/>
          <w:szCs w:val="21"/>
        </w:rPr>
        <w:t>目前有两项以上严重违约信用记录</w:t>
      </w:r>
    </w:p>
    <w:p w14:paraId="7A100638" w14:textId="77777777" w:rsidR="009A783C" w:rsidRDefault="009A783C" w:rsidP="009A783C">
      <w:pPr>
        <w:pStyle w:val="ab"/>
        <w:spacing w:before="0" w:beforeAutospacing="0" w:after="0" w:afterAutospacing="0" w:line="336" w:lineRule="auto"/>
        <w:ind w:left="420"/>
        <w:rPr>
          <w:rFonts w:ascii="Segoe UI Symbol" w:hAnsi="Segoe UI Symbol" w:cs="Segoe UI Symbol"/>
          <w:sz w:val="21"/>
          <w:szCs w:val="21"/>
        </w:rPr>
      </w:pPr>
      <w:r>
        <w:rPr>
          <w:rFonts w:ascii="Segoe UI Symbol" w:hAnsi="Segoe UI Symbol" w:cs="Segoe UI Symbol"/>
          <w:sz w:val="21"/>
          <w:szCs w:val="21"/>
        </w:rPr>
        <w:t xml:space="preserve">☐ </w:t>
      </w:r>
      <w:r>
        <w:rPr>
          <w:rFonts w:ascii="Segoe UI Symbol" w:hAnsi="Segoe UI Symbol" w:cs="Segoe UI Symbol" w:hint="eastAsia"/>
          <w:sz w:val="21"/>
          <w:szCs w:val="21"/>
        </w:rPr>
        <w:t>目前存在较大债券逾期，尚未清偿，征信</w:t>
      </w:r>
      <w:proofErr w:type="gramStart"/>
      <w:r>
        <w:rPr>
          <w:rFonts w:ascii="Segoe UI Symbol" w:hAnsi="Segoe UI Symbol" w:cs="Segoe UI Symbol" w:hint="eastAsia"/>
          <w:sz w:val="21"/>
          <w:szCs w:val="21"/>
        </w:rPr>
        <w:t>记录仍展示</w:t>
      </w:r>
      <w:proofErr w:type="gramEnd"/>
    </w:p>
    <w:p w14:paraId="53CB832F" w14:textId="77777777" w:rsidR="009A783C" w:rsidRDefault="009A783C" w:rsidP="009A783C">
      <w:pPr>
        <w:pStyle w:val="ab"/>
        <w:spacing w:before="0" w:beforeAutospacing="0" w:after="0" w:afterAutospacing="0" w:line="336" w:lineRule="auto"/>
        <w:ind w:left="420"/>
        <w:rPr>
          <w:rFonts w:ascii="Segoe UI Symbol" w:hAnsi="Segoe UI Symbol" w:cs="Segoe UI Symbol"/>
          <w:sz w:val="21"/>
          <w:szCs w:val="21"/>
        </w:rPr>
      </w:pPr>
      <w:r>
        <w:rPr>
          <w:rFonts w:ascii="Segoe UI Symbol" w:hAnsi="Segoe UI Symbol" w:cs="Segoe UI Symbol"/>
          <w:sz w:val="21"/>
          <w:szCs w:val="21"/>
        </w:rPr>
        <w:t xml:space="preserve">☐ </w:t>
      </w:r>
      <w:r>
        <w:rPr>
          <w:rFonts w:ascii="Segoe UI Symbol" w:hAnsi="Segoe UI Symbol" w:cs="Segoe UI Symbol" w:hint="eastAsia"/>
          <w:sz w:val="21"/>
          <w:szCs w:val="21"/>
        </w:rPr>
        <w:t>有过小额付费逾期记录，但已还清，征信</w:t>
      </w:r>
      <w:proofErr w:type="gramStart"/>
      <w:r>
        <w:rPr>
          <w:rFonts w:ascii="Segoe UI Symbol" w:hAnsi="Segoe UI Symbol" w:cs="Segoe UI Symbol" w:hint="eastAsia"/>
          <w:sz w:val="21"/>
          <w:szCs w:val="21"/>
        </w:rPr>
        <w:t>记录仍展示</w:t>
      </w:r>
      <w:proofErr w:type="gramEnd"/>
    </w:p>
    <w:p w14:paraId="41749131" w14:textId="77777777" w:rsidR="009A783C" w:rsidRDefault="009A783C" w:rsidP="009A783C">
      <w:pPr>
        <w:pStyle w:val="ab"/>
        <w:spacing w:before="0" w:beforeAutospacing="0" w:after="0" w:afterAutospacing="0" w:line="336" w:lineRule="auto"/>
        <w:ind w:left="420"/>
        <w:rPr>
          <w:rFonts w:ascii="Segoe UI Symbol" w:hAnsi="Segoe UI Symbol" w:cs="Segoe UI Symbol"/>
          <w:sz w:val="21"/>
          <w:szCs w:val="21"/>
        </w:rPr>
      </w:pPr>
      <w:r>
        <w:rPr>
          <w:rFonts w:ascii="Segoe UI Symbol" w:hAnsi="Segoe UI Symbol" w:cs="Segoe UI Symbol"/>
          <w:sz w:val="21"/>
          <w:szCs w:val="21"/>
        </w:rPr>
        <w:t xml:space="preserve">☐ </w:t>
      </w:r>
      <w:r>
        <w:rPr>
          <w:rFonts w:ascii="Segoe UI Symbol" w:hAnsi="Segoe UI Symbol" w:cs="Segoe UI Symbol" w:hint="eastAsia"/>
          <w:sz w:val="21"/>
          <w:szCs w:val="21"/>
        </w:rPr>
        <w:t>有过小额付费逾期记录，但已还清，征信记录已不展示</w:t>
      </w:r>
    </w:p>
    <w:p w14:paraId="2FF2ECF4" w14:textId="77777777" w:rsidR="009A783C" w:rsidRDefault="009A783C" w:rsidP="009A783C">
      <w:pPr>
        <w:pStyle w:val="ab"/>
        <w:spacing w:before="0" w:beforeAutospacing="0" w:after="0" w:afterAutospacing="0" w:line="336" w:lineRule="auto"/>
        <w:ind w:left="420"/>
        <w:rPr>
          <w:rFonts w:ascii="Segoe UI Symbol" w:hAnsi="Segoe UI Symbol" w:cs="Segoe UI Symbol"/>
          <w:sz w:val="21"/>
          <w:szCs w:val="21"/>
        </w:rPr>
      </w:pPr>
      <w:r>
        <w:rPr>
          <w:rFonts w:ascii="Segoe UI Symbol" w:hAnsi="Segoe UI Symbol" w:cs="Segoe UI Symbol"/>
          <w:sz w:val="21"/>
          <w:szCs w:val="21"/>
        </w:rPr>
        <w:t xml:space="preserve">☐ </w:t>
      </w:r>
      <w:r>
        <w:rPr>
          <w:rFonts w:ascii="Segoe UI Symbol" w:hAnsi="Segoe UI Symbol" w:cs="Segoe UI Symbol" w:hint="eastAsia"/>
          <w:sz w:val="21"/>
          <w:szCs w:val="21"/>
        </w:rPr>
        <w:t>各项信用记录均保持良好</w:t>
      </w:r>
    </w:p>
    <w:p w14:paraId="1579128D" w14:textId="77777777" w:rsidR="009A783C" w:rsidRDefault="009A783C" w:rsidP="009A783C">
      <w:pPr>
        <w:pStyle w:val="ab"/>
        <w:spacing w:before="0" w:beforeAutospacing="0" w:after="0" w:afterAutospacing="0" w:line="336" w:lineRule="auto"/>
        <w:ind w:left="420"/>
        <w:rPr>
          <w:rFonts w:ascii="Segoe UI Symbol" w:hAnsi="Segoe UI Symbol" w:cs="Segoe UI Symbol"/>
          <w:sz w:val="21"/>
          <w:szCs w:val="21"/>
        </w:rPr>
      </w:pPr>
    </w:p>
    <w:p w14:paraId="60C970C1" w14:textId="77777777" w:rsidR="009A783C" w:rsidRDefault="009A783C" w:rsidP="009A783C">
      <w:pPr>
        <w:pStyle w:val="ab"/>
        <w:spacing w:before="0" w:beforeAutospacing="0" w:after="0" w:afterAutospacing="0" w:line="336" w:lineRule="auto"/>
        <w:ind w:firstLineChars="200" w:firstLine="420"/>
        <w:rPr>
          <w:rFonts w:ascii="Segoe UI Symbol" w:hAnsi="Segoe UI Symbol" w:cs="Segoe UI Symbol"/>
          <w:sz w:val="21"/>
          <w:szCs w:val="21"/>
        </w:rPr>
      </w:pPr>
      <w:r>
        <w:rPr>
          <w:rFonts w:ascii="Segoe UI Symbol" w:hAnsi="Segoe UI Symbol" w:cs="Segoe UI Symbol" w:hint="eastAsia"/>
          <w:sz w:val="21"/>
          <w:szCs w:val="21"/>
        </w:rPr>
        <w:t>★投资人声明：</w:t>
      </w:r>
    </w:p>
    <w:p w14:paraId="2AF78B89" w14:textId="77777777" w:rsidR="009A783C" w:rsidRDefault="009A783C" w:rsidP="009A783C">
      <w:pPr>
        <w:pStyle w:val="ab"/>
        <w:spacing w:before="0" w:beforeAutospacing="0" w:after="0" w:afterAutospacing="0" w:line="336" w:lineRule="auto"/>
        <w:ind w:firstLineChars="200" w:firstLine="420"/>
        <w:rPr>
          <w:rFonts w:ascii="Segoe UI Symbol" w:hAnsi="Segoe UI Symbol" w:cs="Segoe UI Symbol"/>
          <w:sz w:val="21"/>
          <w:szCs w:val="21"/>
        </w:rPr>
      </w:pPr>
      <w:r>
        <w:rPr>
          <w:rFonts w:ascii="Segoe UI Symbol" w:hAnsi="Segoe UI Symbol" w:cs="Segoe UI Symbol" w:hint="eastAsia"/>
          <w:sz w:val="21"/>
          <w:szCs w:val="21"/>
        </w:rPr>
        <w:t>本人已经了解并愿意遵守国家有关证券市场管理的法律、法规、规章及相关业务规则，本人在此郑重承诺以上填写的内容真实、准确、完整。若本人提供的信息发生任何重大变化，本人将及时书面通知贵公司。</w:t>
      </w:r>
    </w:p>
    <w:p w14:paraId="75B0BE10" w14:textId="77777777" w:rsidR="009A783C" w:rsidRPr="00AB3E54" w:rsidRDefault="009A783C" w:rsidP="009A783C">
      <w:pPr>
        <w:pStyle w:val="ab"/>
        <w:spacing w:before="0" w:beforeAutospacing="0" w:after="0" w:afterAutospacing="0" w:line="336" w:lineRule="auto"/>
        <w:ind w:firstLineChars="200" w:firstLine="420"/>
        <w:rPr>
          <w:sz w:val="21"/>
          <w:szCs w:val="21"/>
        </w:rPr>
      </w:pPr>
      <w:r w:rsidRPr="00AB3E54">
        <w:rPr>
          <w:rFonts w:hint="eastAsia"/>
          <w:sz w:val="21"/>
          <w:szCs w:val="21"/>
        </w:rPr>
        <w:t>个人投资人或代理人（监护人）签字</w:t>
      </w:r>
      <w:r w:rsidRPr="00AB3E54">
        <w:rPr>
          <w:sz w:val="21"/>
          <w:szCs w:val="21"/>
        </w:rPr>
        <w:t xml:space="preserve">:          </w:t>
      </w:r>
      <w:r w:rsidRPr="00AB3E54">
        <w:rPr>
          <w:rFonts w:hint="eastAsia"/>
          <w:color w:val="000000"/>
          <w:sz w:val="21"/>
          <w:szCs w:val="21"/>
        </w:rPr>
        <w:t>日期：</w:t>
      </w:r>
      <w:r w:rsidRPr="00AB3E54">
        <w:rPr>
          <w:color w:val="000000"/>
          <w:sz w:val="21"/>
          <w:szCs w:val="21"/>
        </w:rPr>
        <w:t xml:space="preserve">    年    月    日</w:t>
      </w:r>
    </w:p>
    <w:p w14:paraId="18786DF7" w14:textId="77777777" w:rsidR="009A783C" w:rsidRPr="00AB3E54" w:rsidRDefault="009A783C" w:rsidP="009A783C">
      <w:pPr>
        <w:spacing w:before="240" w:after="240" w:line="26" w:lineRule="atLeast"/>
        <w:ind w:firstLineChars="200" w:firstLine="420"/>
        <w:rPr>
          <w:rFonts w:ascii="宋体" w:hAnsi="宋体" w:cs="宋体"/>
          <w:color w:val="000000"/>
          <w:kern w:val="0"/>
          <w:szCs w:val="21"/>
        </w:rPr>
      </w:pPr>
      <w:r w:rsidRPr="00263790">
        <w:rPr>
          <w:rFonts w:ascii="宋体" w:hAnsi="宋体" w:cs="宋体" w:hint="eastAsia"/>
          <w:color w:val="000000"/>
          <w:kern w:val="0"/>
          <w:szCs w:val="21"/>
        </w:rPr>
        <w:t>销售机构经办员签字</w:t>
      </w:r>
      <w:r w:rsidRPr="00263790">
        <w:rPr>
          <w:rFonts w:ascii="宋体" w:hAnsi="宋体" w:cs="宋体"/>
          <w:color w:val="000000"/>
          <w:kern w:val="0"/>
          <w:szCs w:val="21"/>
        </w:rPr>
        <w:t>/盖章：                  日期：</w:t>
      </w:r>
      <w:r w:rsidRPr="0092624C">
        <w:rPr>
          <w:rFonts w:ascii="宋体" w:hAnsi="宋体" w:cs="宋体"/>
          <w:color w:val="000000"/>
          <w:kern w:val="0"/>
          <w:szCs w:val="21"/>
        </w:rPr>
        <w:t xml:space="preserve">    </w:t>
      </w:r>
      <w:r w:rsidRPr="00812F21">
        <w:rPr>
          <w:rFonts w:ascii="宋体" w:hAnsi="宋体" w:cs="宋体"/>
          <w:color w:val="000000"/>
          <w:kern w:val="0"/>
          <w:szCs w:val="21"/>
        </w:rPr>
        <w:t>年</w:t>
      </w:r>
      <w:r w:rsidRPr="00AB3E54">
        <w:rPr>
          <w:rFonts w:ascii="宋体" w:hAnsi="宋体" w:cs="宋体"/>
          <w:color w:val="000000"/>
          <w:kern w:val="0"/>
          <w:szCs w:val="21"/>
        </w:rPr>
        <w:t xml:space="preserve">    月    日</w:t>
      </w:r>
    </w:p>
    <w:p w14:paraId="5F1F63D6" w14:textId="77777777" w:rsidR="009A783C" w:rsidRPr="00AB3E54" w:rsidRDefault="009A783C" w:rsidP="009A783C">
      <w:pPr>
        <w:spacing w:before="240" w:after="240" w:line="26" w:lineRule="atLeast"/>
        <w:ind w:firstLineChars="200" w:firstLine="420"/>
        <w:rPr>
          <w:rFonts w:ascii="宋体" w:hAnsi="宋体" w:cs="宋体"/>
          <w:color w:val="000000"/>
          <w:kern w:val="0"/>
          <w:szCs w:val="21"/>
        </w:rPr>
      </w:pPr>
      <w:r w:rsidRPr="00AB3E54">
        <w:rPr>
          <w:rFonts w:ascii="宋体" w:hAnsi="宋体" w:cs="宋体" w:hint="eastAsia"/>
          <w:color w:val="000000"/>
          <w:kern w:val="0"/>
          <w:szCs w:val="21"/>
        </w:rPr>
        <w:t>销售机构盖章：</w:t>
      </w:r>
      <w:r w:rsidRPr="00AB3E54">
        <w:rPr>
          <w:rFonts w:ascii="宋体" w:hAnsi="宋体" w:cs="宋体"/>
          <w:color w:val="000000"/>
          <w:kern w:val="0"/>
          <w:szCs w:val="21"/>
        </w:rPr>
        <w:t xml:space="preserve">                             </w:t>
      </w:r>
      <w:r w:rsidRPr="00AB3E54">
        <w:rPr>
          <w:rFonts w:ascii="宋体" w:hAnsi="宋体" w:cs="宋体" w:hint="eastAsia"/>
          <w:color w:val="000000"/>
          <w:kern w:val="0"/>
          <w:szCs w:val="21"/>
        </w:rPr>
        <w:t>日期：</w:t>
      </w:r>
      <w:r w:rsidRPr="00AB3E54">
        <w:rPr>
          <w:rFonts w:ascii="宋体" w:hAnsi="宋体" w:cs="宋体"/>
          <w:color w:val="000000"/>
          <w:kern w:val="0"/>
          <w:szCs w:val="21"/>
        </w:rPr>
        <w:t xml:space="preserve">    年    月    日</w:t>
      </w:r>
    </w:p>
    <w:p w14:paraId="5245F10B" w14:textId="77777777" w:rsidR="009A783C" w:rsidRDefault="009A783C" w:rsidP="009A783C">
      <w:pPr>
        <w:spacing w:line="312" w:lineRule="auto"/>
        <w:jc w:val="left"/>
        <w:rPr>
          <w:rFonts w:ascii="宋体" w:hAnsi="宋体"/>
          <w:b/>
          <w:szCs w:val="21"/>
        </w:rPr>
      </w:pPr>
      <w:r w:rsidRPr="00AB3E54">
        <w:rPr>
          <w:rFonts w:ascii="Segoe UI Symbol" w:hAnsi="Segoe UI Symbol" w:cs="Segoe UI Symbol" w:hint="eastAsia"/>
          <w:b/>
          <w:bCs/>
          <w:szCs w:val="21"/>
        </w:rPr>
        <w:lastRenderedPageBreak/>
        <w:t>（</w:t>
      </w:r>
      <w:r w:rsidRPr="00F55ECA">
        <w:rPr>
          <w:rFonts w:ascii="Segoe UI Symbol" w:hAnsi="Segoe UI Symbol" w:cs="Segoe UI Symbol" w:hint="eastAsia"/>
          <w:szCs w:val="21"/>
        </w:rPr>
        <w:t>★</w:t>
      </w:r>
      <w:r w:rsidRPr="00AB3E54">
        <w:rPr>
          <w:rFonts w:ascii="宋体" w:hAnsi="宋体" w:hint="eastAsia"/>
          <w:b/>
          <w:bCs/>
        </w:rPr>
        <w:t>第</w:t>
      </w:r>
      <w:r w:rsidRPr="00AB3E54">
        <w:rPr>
          <w:rFonts w:ascii="宋体" w:hAnsi="宋体"/>
          <w:b/>
          <w:bCs/>
        </w:rPr>
        <w:t>6-7页内容仅适用于普通投资者及申请购买专户的投资者）</w:t>
      </w:r>
    </w:p>
    <w:p w14:paraId="603D06D7" w14:textId="77777777" w:rsidR="009A783C" w:rsidRDefault="009A783C" w:rsidP="009A783C">
      <w:pPr>
        <w:spacing w:line="312" w:lineRule="auto"/>
        <w:jc w:val="left"/>
        <w:rPr>
          <w:rFonts w:ascii="宋体" w:hAnsi="宋体"/>
          <w:b/>
          <w:szCs w:val="21"/>
        </w:rPr>
      </w:pPr>
      <w:r>
        <w:rPr>
          <w:rFonts w:ascii="宋体" w:hAnsi="宋体" w:hint="eastAsia"/>
          <w:b/>
          <w:szCs w:val="21"/>
        </w:rPr>
        <w:t>【评分标准】</w:t>
      </w:r>
    </w:p>
    <w:p w14:paraId="203C49C3" w14:textId="77777777" w:rsidR="009A783C" w:rsidRDefault="009A783C" w:rsidP="009A783C">
      <w:pPr>
        <w:spacing w:line="312" w:lineRule="auto"/>
        <w:ind w:firstLineChars="200" w:firstLine="420"/>
        <w:jc w:val="left"/>
        <w:rPr>
          <w:rFonts w:ascii="宋体" w:hAnsi="宋体"/>
          <w:b/>
          <w:szCs w:val="21"/>
        </w:rPr>
      </w:pPr>
      <w:r>
        <w:rPr>
          <w:rFonts w:ascii="宋体" w:hAnsi="宋体" w:hint="eastAsia"/>
          <w:szCs w:val="21"/>
        </w:rPr>
        <w:t>问卷由1</w:t>
      </w:r>
      <w:r>
        <w:rPr>
          <w:rFonts w:ascii="宋体" w:hAnsi="宋体"/>
          <w:szCs w:val="21"/>
        </w:rPr>
        <w:t>4</w:t>
      </w:r>
      <w:r>
        <w:rPr>
          <w:rFonts w:ascii="宋体" w:hAnsi="宋体" w:hint="eastAsia"/>
          <w:szCs w:val="21"/>
        </w:rPr>
        <w:t>道标准化选择题组成。其中风险承受能力最低类别投资者判定不计分值，</w:t>
      </w:r>
      <w:r>
        <w:rPr>
          <w:rFonts w:ascii="宋体" w:hAnsi="宋体"/>
          <w:szCs w:val="21"/>
        </w:rPr>
        <w:t>1</w:t>
      </w:r>
      <w:r>
        <w:rPr>
          <w:rFonts w:ascii="宋体" w:hAnsi="宋体" w:hint="eastAsia"/>
          <w:szCs w:val="21"/>
        </w:rPr>
        <w:t>-1</w:t>
      </w:r>
      <w:r>
        <w:rPr>
          <w:rFonts w:ascii="宋体" w:hAnsi="宋体"/>
          <w:szCs w:val="21"/>
        </w:rPr>
        <w:t>4</w:t>
      </w:r>
      <w:r>
        <w:rPr>
          <w:rFonts w:ascii="宋体" w:hAnsi="宋体" w:hint="eastAsia"/>
          <w:szCs w:val="21"/>
        </w:rPr>
        <w:t>每题共有五个选项，从第一个选项到第五个选项，依次得分是1分、2分、</w:t>
      </w:r>
      <w:r>
        <w:rPr>
          <w:rFonts w:ascii="宋体" w:hAnsi="宋体"/>
          <w:szCs w:val="21"/>
        </w:rPr>
        <w:t xml:space="preserve">3 </w:t>
      </w:r>
      <w:r>
        <w:rPr>
          <w:rFonts w:ascii="宋体" w:hAnsi="宋体" w:hint="eastAsia"/>
          <w:szCs w:val="21"/>
        </w:rPr>
        <w:t>分、4分、5分，得分越高代表投资者风险承受能力越高。</w:t>
      </w:r>
    </w:p>
    <w:p w14:paraId="43E687A5" w14:textId="77777777" w:rsidR="009A783C" w:rsidRDefault="009A783C" w:rsidP="009A783C">
      <w:pPr>
        <w:spacing w:line="312" w:lineRule="auto"/>
        <w:ind w:firstLineChars="200" w:firstLine="420"/>
        <w:jc w:val="left"/>
        <w:rPr>
          <w:rFonts w:ascii="宋体" w:hAnsi="宋体"/>
          <w:szCs w:val="21"/>
        </w:rPr>
      </w:pPr>
    </w:p>
    <w:p w14:paraId="7DEE9B8E" w14:textId="77777777" w:rsidR="009A783C" w:rsidRDefault="009A783C" w:rsidP="009A783C">
      <w:pPr>
        <w:spacing w:line="312" w:lineRule="auto"/>
        <w:jc w:val="center"/>
        <w:rPr>
          <w:rFonts w:ascii="宋体" w:hAnsi="宋体"/>
          <w:b/>
          <w:szCs w:val="21"/>
        </w:rPr>
      </w:pPr>
      <w:r>
        <w:rPr>
          <w:rFonts w:ascii="宋体" w:hAnsi="宋体" w:hint="eastAsia"/>
          <w:b/>
          <w:szCs w:val="21"/>
        </w:rPr>
        <w:t>得分区间及投资者类型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1110"/>
        <w:gridCol w:w="5736"/>
      </w:tblGrid>
      <w:tr w:rsidR="009A783C" w14:paraId="4048A501" w14:textId="77777777" w:rsidTr="00AB3E54">
        <w:trPr>
          <w:jc w:val="center"/>
        </w:trPr>
        <w:tc>
          <w:tcPr>
            <w:tcW w:w="874" w:type="pct"/>
            <w:shd w:val="clear" w:color="auto" w:fill="auto"/>
          </w:tcPr>
          <w:p w14:paraId="45D295E4" w14:textId="77777777" w:rsidR="009A783C" w:rsidRDefault="009A783C" w:rsidP="00AB3E54">
            <w:pPr>
              <w:spacing w:line="312" w:lineRule="auto"/>
              <w:jc w:val="center"/>
              <w:rPr>
                <w:rFonts w:ascii="宋体" w:hAnsi="宋体"/>
                <w:b/>
                <w:szCs w:val="21"/>
              </w:rPr>
            </w:pPr>
            <w:r>
              <w:rPr>
                <w:rFonts w:ascii="宋体" w:hAnsi="宋体" w:hint="eastAsia"/>
                <w:b/>
                <w:szCs w:val="21"/>
              </w:rPr>
              <w:t>投资者类型</w:t>
            </w:r>
          </w:p>
        </w:tc>
        <w:tc>
          <w:tcPr>
            <w:tcW w:w="669" w:type="pct"/>
            <w:shd w:val="clear" w:color="auto" w:fill="auto"/>
            <w:vAlign w:val="center"/>
          </w:tcPr>
          <w:p w14:paraId="3ACD16AF" w14:textId="77777777" w:rsidR="009A783C" w:rsidRDefault="009A783C" w:rsidP="00AB3E54">
            <w:pPr>
              <w:spacing w:line="312" w:lineRule="auto"/>
              <w:jc w:val="center"/>
              <w:rPr>
                <w:rFonts w:ascii="宋体" w:hAnsi="宋体"/>
                <w:b/>
                <w:szCs w:val="21"/>
              </w:rPr>
            </w:pPr>
            <w:r>
              <w:rPr>
                <w:rFonts w:ascii="宋体" w:hAnsi="宋体" w:hint="eastAsia"/>
                <w:b/>
                <w:szCs w:val="21"/>
              </w:rPr>
              <w:t>得分区间</w:t>
            </w:r>
          </w:p>
        </w:tc>
        <w:tc>
          <w:tcPr>
            <w:tcW w:w="3457" w:type="pct"/>
            <w:shd w:val="clear" w:color="auto" w:fill="auto"/>
            <w:vAlign w:val="center"/>
          </w:tcPr>
          <w:p w14:paraId="68EBFCA8" w14:textId="77777777" w:rsidR="009A783C" w:rsidRDefault="009A783C" w:rsidP="00AB3E54">
            <w:pPr>
              <w:spacing w:line="312" w:lineRule="auto"/>
              <w:jc w:val="center"/>
              <w:rPr>
                <w:rFonts w:ascii="宋体" w:hAnsi="宋体"/>
                <w:b/>
                <w:szCs w:val="21"/>
              </w:rPr>
            </w:pPr>
            <w:r>
              <w:rPr>
                <w:rFonts w:ascii="宋体" w:hAnsi="宋体" w:hint="eastAsia"/>
                <w:b/>
                <w:szCs w:val="21"/>
              </w:rPr>
              <w:t>定 义</w:t>
            </w:r>
          </w:p>
        </w:tc>
      </w:tr>
      <w:tr w:rsidR="009A783C" w14:paraId="4617870E" w14:textId="77777777" w:rsidTr="00AB3E54">
        <w:trPr>
          <w:jc w:val="center"/>
        </w:trPr>
        <w:tc>
          <w:tcPr>
            <w:tcW w:w="874" w:type="pct"/>
            <w:shd w:val="clear" w:color="auto" w:fill="auto"/>
            <w:vAlign w:val="center"/>
          </w:tcPr>
          <w:p w14:paraId="3DEEE763" w14:textId="77777777" w:rsidR="009A783C" w:rsidRDefault="009A783C" w:rsidP="00AB3E54">
            <w:pPr>
              <w:spacing w:line="312" w:lineRule="auto"/>
              <w:jc w:val="center"/>
              <w:rPr>
                <w:rFonts w:ascii="宋体" w:hAnsi="宋体"/>
                <w:szCs w:val="21"/>
              </w:rPr>
            </w:pPr>
            <w:r>
              <w:rPr>
                <w:rFonts w:ascii="宋体" w:hAnsi="宋体" w:cstheme="minorBidi" w:hint="eastAsia"/>
                <w:szCs w:val="21"/>
              </w:rPr>
              <w:t>C1</w:t>
            </w:r>
            <w:r>
              <w:rPr>
                <w:rFonts w:ascii="宋体" w:hAnsi="宋体" w:hint="eastAsia"/>
                <w:szCs w:val="21"/>
              </w:rPr>
              <w:t>保守型</w:t>
            </w:r>
          </w:p>
        </w:tc>
        <w:tc>
          <w:tcPr>
            <w:tcW w:w="669" w:type="pct"/>
            <w:shd w:val="clear" w:color="auto" w:fill="auto"/>
            <w:vAlign w:val="center"/>
          </w:tcPr>
          <w:p w14:paraId="112F9A82" w14:textId="77777777" w:rsidR="009A783C" w:rsidRDefault="009A783C" w:rsidP="00AB3E54">
            <w:pPr>
              <w:spacing w:line="312" w:lineRule="auto"/>
              <w:jc w:val="center"/>
              <w:rPr>
                <w:rFonts w:ascii="宋体" w:hAnsi="宋体"/>
                <w:szCs w:val="21"/>
              </w:rPr>
            </w:pPr>
            <w:r>
              <w:rPr>
                <w:rFonts w:ascii="宋体" w:hAnsi="宋体"/>
                <w:szCs w:val="21"/>
              </w:rPr>
              <w:t>14-24</w:t>
            </w:r>
            <w:r>
              <w:rPr>
                <w:rFonts w:ascii="宋体" w:hAnsi="宋体" w:hint="eastAsia"/>
                <w:szCs w:val="21"/>
              </w:rPr>
              <w:t>分</w:t>
            </w:r>
          </w:p>
        </w:tc>
        <w:tc>
          <w:tcPr>
            <w:tcW w:w="3457" w:type="pct"/>
            <w:shd w:val="clear" w:color="auto" w:fill="auto"/>
          </w:tcPr>
          <w:p w14:paraId="6A472306" w14:textId="77777777" w:rsidR="009A783C" w:rsidRDefault="009A783C" w:rsidP="00AB3E54">
            <w:pPr>
              <w:spacing w:line="312" w:lineRule="auto"/>
              <w:jc w:val="left"/>
              <w:rPr>
                <w:rFonts w:ascii="宋体" w:hAnsi="宋体"/>
                <w:szCs w:val="21"/>
              </w:rPr>
            </w:pPr>
            <w:r>
              <w:rPr>
                <w:rFonts w:ascii="宋体" w:hAnsi="宋体" w:hint="eastAsia"/>
                <w:szCs w:val="21"/>
              </w:rPr>
              <w:t>风险承受能力低，对收益要求不高，追求资本金绝对安全。预期报酬率优于中长期存款利率，并确保本金在通货膨胀中发挥保值功能。</w:t>
            </w:r>
          </w:p>
        </w:tc>
      </w:tr>
      <w:tr w:rsidR="009A783C" w14:paraId="2FF385BF" w14:textId="77777777" w:rsidTr="00AB3E54">
        <w:trPr>
          <w:jc w:val="center"/>
        </w:trPr>
        <w:tc>
          <w:tcPr>
            <w:tcW w:w="874" w:type="pct"/>
            <w:shd w:val="clear" w:color="auto" w:fill="auto"/>
            <w:vAlign w:val="center"/>
          </w:tcPr>
          <w:p w14:paraId="0FA4F0D1" w14:textId="77777777" w:rsidR="009A783C" w:rsidRDefault="009A783C" w:rsidP="00AB3E54">
            <w:pPr>
              <w:spacing w:line="312" w:lineRule="auto"/>
              <w:jc w:val="center"/>
              <w:rPr>
                <w:rFonts w:ascii="宋体" w:hAnsi="宋体"/>
                <w:szCs w:val="21"/>
              </w:rPr>
            </w:pPr>
            <w:r>
              <w:rPr>
                <w:rFonts w:ascii="宋体" w:hAnsi="宋体" w:cstheme="minorBidi" w:hint="eastAsia"/>
                <w:szCs w:val="21"/>
              </w:rPr>
              <w:t>C2</w:t>
            </w:r>
            <w:r>
              <w:rPr>
                <w:rFonts w:ascii="宋体" w:hAnsi="宋体" w:hint="eastAsia"/>
                <w:szCs w:val="21"/>
              </w:rPr>
              <w:t>谨慎型</w:t>
            </w:r>
          </w:p>
        </w:tc>
        <w:tc>
          <w:tcPr>
            <w:tcW w:w="669" w:type="pct"/>
            <w:shd w:val="clear" w:color="auto" w:fill="auto"/>
            <w:vAlign w:val="center"/>
          </w:tcPr>
          <w:p w14:paraId="45B73567" w14:textId="77777777" w:rsidR="009A783C" w:rsidRDefault="009A783C" w:rsidP="00AB3E54">
            <w:pPr>
              <w:spacing w:line="312" w:lineRule="auto"/>
              <w:jc w:val="center"/>
              <w:rPr>
                <w:rFonts w:ascii="宋体" w:hAnsi="宋体"/>
                <w:szCs w:val="21"/>
              </w:rPr>
            </w:pPr>
            <w:r>
              <w:rPr>
                <w:rFonts w:ascii="宋体" w:hAnsi="宋体"/>
                <w:szCs w:val="21"/>
              </w:rPr>
              <w:t>25-35</w:t>
            </w:r>
            <w:r>
              <w:rPr>
                <w:rFonts w:ascii="宋体" w:hAnsi="宋体" w:hint="eastAsia"/>
                <w:szCs w:val="21"/>
              </w:rPr>
              <w:t>分</w:t>
            </w:r>
          </w:p>
        </w:tc>
        <w:tc>
          <w:tcPr>
            <w:tcW w:w="3457" w:type="pct"/>
            <w:shd w:val="clear" w:color="auto" w:fill="auto"/>
          </w:tcPr>
          <w:p w14:paraId="20888218" w14:textId="77777777" w:rsidR="009A783C" w:rsidRDefault="009A783C" w:rsidP="00AB3E54">
            <w:pPr>
              <w:spacing w:line="312" w:lineRule="auto"/>
              <w:jc w:val="left"/>
              <w:rPr>
                <w:rFonts w:ascii="宋体" w:hAnsi="宋体"/>
                <w:szCs w:val="21"/>
              </w:rPr>
            </w:pPr>
            <w:r>
              <w:rPr>
                <w:rFonts w:ascii="宋体" w:hAnsi="宋体" w:hint="eastAsia"/>
                <w:szCs w:val="21"/>
              </w:rPr>
              <w:t>风险承受度较低，能容忍一定幅度的本金损失，止</w:t>
            </w:r>
            <w:proofErr w:type="gramStart"/>
            <w:r>
              <w:rPr>
                <w:rFonts w:ascii="宋体" w:hAnsi="宋体" w:hint="eastAsia"/>
                <w:szCs w:val="21"/>
              </w:rPr>
              <w:t>损意识</w:t>
            </w:r>
            <w:proofErr w:type="gramEnd"/>
            <w:r>
              <w:rPr>
                <w:rFonts w:ascii="宋体" w:hAnsi="宋体" w:hint="eastAsia"/>
                <w:szCs w:val="21"/>
              </w:rPr>
              <w:t>强。资产配置以低风险品种为主。</w:t>
            </w:r>
          </w:p>
        </w:tc>
      </w:tr>
      <w:tr w:rsidR="009A783C" w14:paraId="289DEF4E" w14:textId="77777777" w:rsidTr="00AB3E54">
        <w:trPr>
          <w:jc w:val="center"/>
        </w:trPr>
        <w:tc>
          <w:tcPr>
            <w:tcW w:w="874" w:type="pct"/>
            <w:shd w:val="clear" w:color="auto" w:fill="auto"/>
            <w:vAlign w:val="center"/>
          </w:tcPr>
          <w:p w14:paraId="2C5EBE9D" w14:textId="77777777" w:rsidR="009A783C" w:rsidRDefault="009A783C" w:rsidP="00AB3E54">
            <w:pPr>
              <w:spacing w:line="312" w:lineRule="auto"/>
              <w:jc w:val="center"/>
              <w:rPr>
                <w:rFonts w:ascii="宋体" w:hAnsi="宋体"/>
                <w:szCs w:val="21"/>
              </w:rPr>
            </w:pPr>
            <w:r>
              <w:rPr>
                <w:rFonts w:ascii="宋体" w:hAnsi="宋体" w:cstheme="minorBidi" w:hint="eastAsia"/>
                <w:szCs w:val="21"/>
              </w:rPr>
              <w:t>C</w:t>
            </w:r>
            <w:r>
              <w:rPr>
                <w:rFonts w:ascii="宋体" w:hAnsi="宋体" w:cstheme="minorBidi"/>
                <w:szCs w:val="21"/>
              </w:rPr>
              <w:t>3</w:t>
            </w:r>
            <w:r>
              <w:rPr>
                <w:rFonts w:ascii="宋体" w:hAnsi="宋体" w:hint="eastAsia"/>
                <w:szCs w:val="21"/>
              </w:rPr>
              <w:t>稳健型</w:t>
            </w:r>
          </w:p>
        </w:tc>
        <w:tc>
          <w:tcPr>
            <w:tcW w:w="669" w:type="pct"/>
            <w:shd w:val="clear" w:color="auto" w:fill="auto"/>
            <w:vAlign w:val="center"/>
          </w:tcPr>
          <w:p w14:paraId="49C358CA" w14:textId="77777777" w:rsidR="009A783C" w:rsidRDefault="009A783C" w:rsidP="00AB3E54">
            <w:pPr>
              <w:spacing w:line="312" w:lineRule="auto"/>
              <w:jc w:val="center"/>
              <w:rPr>
                <w:rFonts w:ascii="宋体" w:hAnsi="宋体"/>
                <w:szCs w:val="21"/>
              </w:rPr>
            </w:pPr>
            <w:r>
              <w:rPr>
                <w:rFonts w:ascii="宋体" w:hAnsi="宋体"/>
                <w:szCs w:val="21"/>
              </w:rPr>
              <w:t>36-46</w:t>
            </w:r>
            <w:r>
              <w:rPr>
                <w:rFonts w:ascii="宋体" w:hAnsi="宋体" w:hint="eastAsia"/>
                <w:szCs w:val="21"/>
              </w:rPr>
              <w:t>分</w:t>
            </w:r>
          </w:p>
        </w:tc>
        <w:tc>
          <w:tcPr>
            <w:tcW w:w="3457" w:type="pct"/>
            <w:shd w:val="clear" w:color="auto" w:fill="auto"/>
          </w:tcPr>
          <w:p w14:paraId="6632095C" w14:textId="77777777" w:rsidR="009A783C" w:rsidRDefault="009A783C" w:rsidP="00AB3E54">
            <w:pPr>
              <w:spacing w:line="312" w:lineRule="auto"/>
              <w:jc w:val="left"/>
              <w:rPr>
                <w:rFonts w:ascii="宋体" w:hAnsi="宋体"/>
                <w:szCs w:val="21"/>
              </w:rPr>
            </w:pPr>
            <w:r>
              <w:rPr>
                <w:rFonts w:ascii="宋体" w:hAnsi="宋体" w:hint="eastAsia"/>
                <w:szCs w:val="21"/>
              </w:rPr>
              <w:t>风险承受度适中，偏向于资产均衡配置，能够承受一定的投资风险。同时，对资产收益要求高于保守型、谨慎型投资者。</w:t>
            </w:r>
          </w:p>
        </w:tc>
      </w:tr>
      <w:tr w:rsidR="009A783C" w14:paraId="32A0F715" w14:textId="77777777" w:rsidTr="00AB3E54">
        <w:trPr>
          <w:jc w:val="center"/>
        </w:trPr>
        <w:tc>
          <w:tcPr>
            <w:tcW w:w="874" w:type="pct"/>
            <w:shd w:val="clear" w:color="auto" w:fill="auto"/>
            <w:vAlign w:val="center"/>
          </w:tcPr>
          <w:p w14:paraId="4DF257DB" w14:textId="77777777" w:rsidR="009A783C" w:rsidRDefault="009A783C" w:rsidP="00AB3E54">
            <w:pPr>
              <w:spacing w:line="312" w:lineRule="auto"/>
              <w:jc w:val="center"/>
              <w:rPr>
                <w:rFonts w:ascii="宋体" w:hAnsi="宋体"/>
                <w:szCs w:val="21"/>
              </w:rPr>
            </w:pPr>
            <w:r>
              <w:rPr>
                <w:rFonts w:ascii="宋体" w:hAnsi="宋体" w:cstheme="minorBidi" w:hint="eastAsia"/>
                <w:szCs w:val="21"/>
              </w:rPr>
              <w:t>C</w:t>
            </w:r>
            <w:r>
              <w:rPr>
                <w:rFonts w:ascii="宋体" w:hAnsi="宋体" w:cstheme="minorBidi"/>
                <w:szCs w:val="21"/>
              </w:rPr>
              <w:t>4</w:t>
            </w:r>
            <w:r>
              <w:rPr>
                <w:rFonts w:ascii="宋体" w:hAnsi="宋体" w:hint="eastAsia"/>
                <w:szCs w:val="21"/>
              </w:rPr>
              <w:t>积极型</w:t>
            </w:r>
          </w:p>
        </w:tc>
        <w:tc>
          <w:tcPr>
            <w:tcW w:w="669" w:type="pct"/>
            <w:shd w:val="clear" w:color="auto" w:fill="auto"/>
            <w:vAlign w:val="center"/>
          </w:tcPr>
          <w:p w14:paraId="65214233" w14:textId="77777777" w:rsidR="009A783C" w:rsidRDefault="009A783C" w:rsidP="00AB3E54">
            <w:pPr>
              <w:spacing w:line="312" w:lineRule="auto"/>
              <w:jc w:val="center"/>
              <w:rPr>
                <w:rFonts w:ascii="宋体" w:hAnsi="宋体"/>
                <w:szCs w:val="21"/>
              </w:rPr>
            </w:pPr>
            <w:r>
              <w:rPr>
                <w:rFonts w:ascii="宋体" w:hAnsi="宋体" w:hint="eastAsia"/>
                <w:szCs w:val="21"/>
              </w:rPr>
              <w:t>4</w:t>
            </w:r>
            <w:r>
              <w:rPr>
                <w:rFonts w:ascii="宋体" w:hAnsi="宋体"/>
                <w:szCs w:val="21"/>
              </w:rPr>
              <w:t>7-57</w:t>
            </w:r>
            <w:r>
              <w:rPr>
                <w:rFonts w:ascii="宋体" w:hAnsi="宋体" w:hint="eastAsia"/>
                <w:szCs w:val="21"/>
              </w:rPr>
              <w:t>分</w:t>
            </w:r>
          </w:p>
        </w:tc>
        <w:tc>
          <w:tcPr>
            <w:tcW w:w="3457" w:type="pct"/>
            <w:shd w:val="clear" w:color="auto" w:fill="auto"/>
          </w:tcPr>
          <w:p w14:paraId="47F58FF8" w14:textId="77777777" w:rsidR="009A783C" w:rsidRDefault="009A783C" w:rsidP="00AB3E54">
            <w:pPr>
              <w:spacing w:line="312" w:lineRule="auto"/>
              <w:jc w:val="left"/>
              <w:rPr>
                <w:rFonts w:ascii="宋体" w:hAnsi="宋体"/>
                <w:szCs w:val="21"/>
              </w:rPr>
            </w:pPr>
            <w:r>
              <w:rPr>
                <w:rFonts w:ascii="宋体" w:hAnsi="宋体" w:hint="eastAsia"/>
                <w:szCs w:val="21"/>
              </w:rPr>
              <w:t>偏向于激进的资产配置，对风险有较高的承受能力，投资收益预期相对较高，资产配置以股票等高风险品种为主，资产市值波动较大，除获取资本利得之外，也寻求投资差价收益。</w:t>
            </w:r>
          </w:p>
        </w:tc>
      </w:tr>
      <w:tr w:rsidR="009A783C" w14:paraId="03B9BF90" w14:textId="77777777" w:rsidTr="00AB3E54">
        <w:trPr>
          <w:jc w:val="center"/>
        </w:trPr>
        <w:tc>
          <w:tcPr>
            <w:tcW w:w="874" w:type="pct"/>
            <w:shd w:val="clear" w:color="auto" w:fill="auto"/>
            <w:vAlign w:val="center"/>
          </w:tcPr>
          <w:p w14:paraId="6433C03C" w14:textId="77777777" w:rsidR="009A783C" w:rsidRDefault="009A783C" w:rsidP="00AB3E54">
            <w:pPr>
              <w:spacing w:line="312" w:lineRule="auto"/>
              <w:jc w:val="center"/>
              <w:rPr>
                <w:rFonts w:ascii="宋体" w:hAnsi="宋体"/>
                <w:szCs w:val="21"/>
              </w:rPr>
            </w:pPr>
            <w:r>
              <w:rPr>
                <w:rFonts w:ascii="宋体" w:hAnsi="宋体" w:cstheme="minorBidi" w:hint="eastAsia"/>
                <w:szCs w:val="21"/>
              </w:rPr>
              <w:t>C</w:t>
            </w:r>
            <w:r>
              <w:rPr>
                <w:rFonts w:ascii="宋体" w:hAnsi="宋体" w:cstheme="minorBidi"/>
                <w:szCs w:val="21"/>
              </w:rPr>
              <w:t>5</w:t>
            </w:r>
            <w:r>
              <w:rPr>
                <w:rFonts w:ascii="宋体" w:hAnsi="宋体" w:hint="eastAsia"/>
                <w:szCs w:val="21"/>
              </w:rPr>
              <w:t>激进型</w:t>
            </w:r>
          </w:p>
        </w:tc>
        <w:tc>
          <w:tcPr>
            <w:tcW w:w="669" w:type="pct"/>
            <w:shd w:val="clear" w:color="auto" w:fill="auto"/>
            <w:vAlign w:val="center"/>
          </w:tcPr>
          <w:p w14:paraId="3062B54F" w14:textId="77777777" w:rsidR="009A783C" w:rsidRDefault="009A783C" w:rsidP="00AB3E54">
            <w:pPr>
              <w:spacing w:line="312" w:lineRule="auto"/>
              <w:jc w:val="center"/>
              <w:rPr>
                <w:rFonts w:ascii="宋体" w:hAnsi="宋体"/>
                <w:szCs w:val="21"/>
              </w:rPr>
            </w:pPr>
            <w:r>
              <w:rPr>
                <w:rFonts w:ascii="宋体" w:hAnsi="宋体"/>
                <w:szCs w:val="21"/>
              </w:rPr>
              <w:t>58-70</w:t>
            </w:r>
            <w:r>
              <w:rPr>
                <w:rFonts w:ascii="宋体" w:hAnsi="宋体" w:hint="eastAsia"/>
                <w:szCs w:val="21"/>
              </w:rPr>
              <w:t>分</w:t>
            </w:r>
          </w:p>
        </w:tc>
        <w:tc>
          <w:tcPr>
            <w:tcW w:w="3457" w:type="pct"/>
            <w:shd w:val="clear" w:color="auto" w:fill="auto"/>
          </w:tcPr>
          <w:p w14:paraId="55D266AC" w14:textId="77777777" w:rsidR="009A783C" w:rsidRDefault="009A783C" w:rsidP="00AB3E54">
            <w:pPr>
              <w:spacing w:line="312" w:lineRule="auto"/>
              <w:jc w:val="left"/>
              <w:rPr>
                <w:rFonts w:ascii="宋体" w:hAnsi="宋体"/>
                <w:szCs w:val="21"/>
              </w:rPr>
            </w:pPr>
            <w:r>
              <w:rPr>
                <w:rFonts w:ascii="宋体" w:hAnsi="宋体" w:hint="eastAsia"/>
                <w:szCs w:val="21"/>
              </w:rPr>
              <w:t>对风险有非常高的承受能力，资产配置以高风险投资品种为主，投机性强，利用市场波动赢取差价，追求在较短周期内的收益最大化。</w:t>
            </w:r>
          </w:p>
        </w:tc>
      </w:tr>
    </w:tbl>
    <w:p w14:paraId="07F69A15" w14:textId="77777777" w:rsidR="009A783C" w:rsidRDefault="009A783C" w:rsidP="009A783C">
      <w:pPr>
        <w:spacing w:beforeLines="100" w:before="312" w:afterLines="50" w:after="156" w:line="312" w:lineRule="auto"/>
        <w:jc w:val="center"/>
        <w:rPr>
          <w:rFonts w:ascii="宋体" w:hAnsi="宋体"/>
          <w:b/>
          <w:sz w:val="36"/>
          <w:szCs w:val="36"/>
        </w:rPr>
      </w:pPr>
      <w:r>
        <w:rPr>
          <w:rFonts w:ascii="宋体" w:hAnsi="宋体"/>
          <w:b/>
          <w:sz w:val="36"/>
          <w:szCs w:val="36"/>
        </w:rPr>
        <w:br w:type="page"/>
      </w:r>
    </w:p>
    <w:p w14:paraId="1A81D5E6" w14:textId="77777777" w:rsidR="009A783C" w:rsidRDefault="009A783C" w:rsidP="009A783C">
      <w:pPr>
        <w:spacing w:beforeLines="100" w:before="312" w:afterLines="50" w:after="156" w:line="312" w:lineRule="auto"/>
        <w:jc w:val="center"/>
        <w:rPr>
          <w:rFonts w:ascii="宋体" w:hAnsi="宋体" w:cstheme="minorBidi"/>
          <w:b/>
          <w:sz w:val="36"/>
          <w:szCs w:val="36"/>
        </w:rPr>
      </w:pPr>
      <w:r>
        <w:rPr>
          <w:rFonts w:ascii="宋体" w:hAnsi="宋体" w:hint="eastAsia"/>
          <w:b/>
          <w:sz w:val="36"/>
          <w:szCs w:val="36"/>
        </w:rPr>
        <w:lastRenderedPageBreak/>
        <w:t>个人投资者风险承受能力调查问卷</w:t>
      </w:r>
      <w:r>
        <w:rPr>
          <w:rFonts w:ascii="宋体" w:hAnsi="宋体" w:cstheme="minorBidi" w:hint="eastAsia"/>
          <w:b/>
          <w:sz w:val="36"/>
          <w:szCs w:val="36"/>
        </w:rPr>
        <w:t>结果确认书</w:t>
      </w:r>
    </w:p>
    <w:p w14:paraId="01F789DD" w14:textId="77777777" w:rsidR="009A783C" w:rsidRDefault="009A783C" w:rsidP="009A783C">
      <w:pPr>
        <w:spacing w:line="312" w:lineRule="auto"/>
        <w:jc w:val="center"/>
        <w:rPr>
          <w:rFonts w:ascii="宋体" w:hAnsi="宋体" w:cstheme="minorBidi"/>
          <w:b/>
          <w:szCs w:val="21"/>
        </w:rPr>
      </w:pPr>
    </w:p>
    <w:p w14:paraId="10708455" w14:textId="77777777" w:rsidR="009A783C" w:rsidRDefault="009A783C" w:rsidP="009A783C">
      <w:pPr>
        <w:spacing w:line="312" w:lineRule="auto"/>
        <w:ind w:firstLine="570"/>
        <w:rPr>
          <w:rFonts w:ascii="宋体" w:hAnsi="宋体" w:cstheme="minorBidi"/>
          <w:szCs w:val="21"/>
          <w:u w:val="single"/>
        </w:rPr>
      </w:pPr>
      <w:r>
        <w:rPr>
          <w:rFonts w:ascii="宋体" w:hAnsi="宋体" w:cstheme="minorBidi" w:hint="eastAsia"/>
          <w:szCs w:val="21"/>
        </w:rPr>
        <w:t>以上问题的总分为</w:t>
      </w:r>
      <w:r>
        <w:rPr>
          <w:rFonts w:ascii="宋体" w:hAnsi="宋体" w:cstheme="minorBidi"/>
          <w:szCs w:val="21"/>
        </w:rPr>
        <w:t>70分，根据您</w:t>
      </w:r>
      <w:r>
        <w:rPr>
          <w:rFonts w:ascii="宋体" w:hAnsi="宋体" w:cstheme="minorBidi" w:hint="eastAsia"/>
          <w:szCs w:val="21"/>
        </w:rPr>
        <w:t>在《个人投资者风险承受能力调查问卷》的回答情况</w:t>
      </w:r>
      <w:r>
        <w:rPr>
          <w:rFonts w:ascii="宋体" w:hAnsi="宋体" w:cstheme="minorBidi"/>
          <w:szCs w:val="21"/>
        </w:rPr>
        <w:t>，您</w:t>
      </w:r>
      <w:r>
        <w:rPr>
          <w:rFonts w:ascii="宋体" w:hAnsi="宋体" w:cstheme="minorBidi" w:hint="eastAsia"/>
          <w:szCs w:val="21"/>
        </w:rPr>
        <w:t>的</w:t>
      </w:r>
      <w:r>
        <w:rPr>
          <w:rFonts w:ascii="宋体" w:hAnsi="宋体" w:cstheme="minorBidi"/>
          <w:szCs w:val="21"/>
        </w:rPr>
        <w:t>总得分为：</w:t>
      </w:r>
      <w:r>
        <w:rPr>
          <w:rFonts w:ascii="宋体" w:hAnsi="宋体" w:cstheme="minorBidi" w:hint="eastAsia"/>
          <w:szCs w:val="21"/>
          <w:u w:val="single"/>
        </w:rPr>
        <w:t xml:space="preserve"> </w:t>
      </w:r>
      <w:r>
        <w:rPr>
          <w:rFonts w:ascii="宋体" w:hAnsi="宋体" w:cstheme="minorBidi"/>
          <w:sz w:val="24"/>
          <w:szCs w:val="24"/>
          <w:u w:val="single"/>
        </w:rPr>
        <w:t xml:space="preserve">    </w:t>
      </w:r>
      <w:r>
        <w:rPr>
          <w:rFonts w:ascii="宋体" w:hAnsi="宋体" w:cstheme="minorBidi" w:hint="eastAsia"/>
          <w:sz w:val="24"/>
          <w:szCs w:val="24"/>
          <w:u w:val="single"/>
        </w:rPr>
        <w:t xml:space="preserve"> </w:t>
      </w:r>
      <w:r>
        <w:rPr>
          <w:rFonts w:ascii="宋体" w:hAnsi="宋体" w:cstheme="minorBidi"/>
          <w:sz w:val="24"/>
          <w:szCs w:val="24"/>
          <w:u w:val="single"/>
        </w:rPr>
        <w:t xml:space="preserve"> </w:t>
      </w:r>
      <w:r>
        <w:rPr>
          <w:rFonts w:ascii="宋体" w:hAnsi="宋体" w:cstheme="minorBidi" w:hint="eastAsia"/>
          <w:sz w:val="24"/>
          <w:szCs w:val="24"/>
        </w:rPr>
        <w:t>分</w:t>
      </w:r>
      <w:r>
        <w:rPr>
          <w:rFonts w:ascii="宋体" w:hAnsi="宋体" w:cstheme="minorBidi" w:hint="eastAsia"/>
          <w:szCs w:val="21"/>
        </w:rPr>
        <w:t>。</w:t>
      </w:r>
    </w:p>
    <w:p w14:paraId="47916854" w14:textId="77777777" w:rsidR="009A783C" w:rsidRDefault="009A783C" w:rsidP="009A783C">
      <w:pPr>
        <w:spacing w:line="312" w:lineRule="auto"/>
        <w:ind w:firstLineChars="200" w:firstLine="420"/>
        <w:rPr>
          <w:rFonts w:ascii="宋体" w:hAnsi="宋体" w:cstheme="minorBidi"/>
          <w:szCs w:val="21"/>
        </w:rPr>
      </w:pPr>
      <w:r>
        <w:rPr>
          <w:rFonts w:ascii="宋体" w:hAnsi="宋体" w:cstheme="minorBidi" w:hint="eastAsia"/>
          <w:szCs w:val="21"/>
        </w:rPr>
        <w:t xml:space="preserve">根据问卷的评分标准，您的投资者类型为  </w:t>
      </w:r>
    </w:p>
    <w:p w14:paraId="305C38E1" w14:textId="77777777" w:rsidR="009A783C" w:rsidRDefault="009A783C" w:rsidP="009A783C">
      <w:pPr>
        <w:spacing w:line="312" w:lineRule="auto"/>
        <w:ind w:firstLineChars="200" w:firstLine="420"/>
        <w:rPr>
          <w:rFonts w:ascii="宋体" w:hAnsi="宋体" w:cstheme="minorBidi"/>
          <w:szCs w:val="21"/>
        </w:rPr>
      </w:pPr>
      <w:r>
        <w:rPr>
          <w:rFonts w:ascii="宋体" w:hAnsi="宋体" w:cstheme="minorBidi" w:hint="eastAsia"/>
          <w:szCs w:val="21"/>
        </w:rPr>
        <w:t>□ C1保守型 （□ C</w:t>
      </w:r>
      <w:r>
        <w:rPr>
          <w:rFonts w:ascii="宋体" w:hAnsi="宋体" w:cstheme="minorBidi"/>
          <w:szCs w:val="21"/>
        </w:rPr>
        <w:t>0</w:t>
      </w:r>
      <w:r>
        <w:rPr>
          <w:rFonts w:ascii="宋体" w:hAnsi="宋体" w:cstheme="minorBidi" w:hint="eastAsia"/>
          <w:szCs w:val="21"/>
        </w:rPr>
        <w:t>最低风险承受能力）</w:t>
      </w:r>
    </w:p>
    <w:p w14:paraId="5CFEEBD3" w14:textId="77777777" w:rsidR="009A783C" w:rsidRDefault="009A783C" w:rsidP="009A783C">
      <w:pPr>
        <w:spacing w:line="312" w:lineRule="auto"/>
        <w:ind w:firstLineChars="200" w:firstLine="420"/>
        <w:rPr>
          <w:rFonts w:ascii="宋体" w:hAnsi="宋体" w:cstheme="minorBidi"/>
          <w:szCs w:val="21"/>
        </w:rPr>
      </w:pPr>
      <w:r>
        <w:rPr>
          <w:rFonts w:ascii="宋体" w:hAnsi="宋体" w:cstheme="minorBidi" w:hint="eastAsia"/>
          <w:szCs w:val="21"/>
        </w:rPr>
        <w:t xml:space="preserve">□ C2谨慎型 </w:t>
      </w:r>
    </w:p>
    <w:p w14:paraId="3AA9E08F" w14:textId="77777777" w:rsidR="009A783C" w:rsidRDefault="009A783C" w:rsidP="009A783C">
      <w:pPr>
        <w:spacing w:line="312" w:lineRule="auto"/>
        <w:ind w:firstLineChars="200" w:firstLine="420"/>
        <w:rPr>
          <w:rFonts w:ascii="宋体" w:hAnsi="宋体" w:cstheme="minorBidi"/>
          <w:szCs w:val="21"/>
        </w:rPr>
      </w:pPr>
      <w:r>
        <w:rPr>
          <w:rFonts w:ascii="宋体" w:hAnsi="宋体" w:cstheme="minorBidi" w:hint="eastAsia"/>
          <w:szCs w:val="21"/>
        </w:rPr>
        <w:t>□ C3稳健型</w:t>
      </w:r>
    </w:p>
    <w:p w14:paraId="22189ECD" w14:textId="77777777" w:rsidR="009A783C" w:rsidRDefault="009A783C" w:rsidP="009A783C">
      <w:pPr>
        <w:spacing w:line="312" w:lineRule="auto"/>
        <w:ind w:firstLineChars="200" w:firstLine="420"/>
        <w:rPr>
          <w:rFonts w:ascii="宋体" w:hAnsi="宋体" w:cstheme="minorBidi"/>
          <w:szCs w:val="21"/>
        </w:rPr>
      </w:pPr>
      <w:r>
        <w:rPr>
          <w:rFonts w:ascii="宋体" w:hAnsi="宋体" w:cstheme="minorBidi" w:hint="eastAsia"/>
          <w:szCs w:val="21"/>
        </w:rPr>
        <w:t xml:space="preserve">□ C4积极型 </w:t>
      </w:r>
    </w:p>
    <w:p w14:paraId="2590D193" w14:textId="77777777" w:rsidR="009A783C" w:rsidRDefault="009A783C" w:rsidP="009A783C">
      <w:pPr>
        <w:spacing w:line="312" w:lineRule="auto"/>
        <w:ind w:firstLineChars="200" w:firstLine="420"/>
        <w:rPr>
          <w:rFonts w:ascii="宋体" w:hAnsi="宋体" w:cstheme="minorBidi"/>
          <w:szCs w:val="21"/>
        </w:rPr>
      </w:pPr>
      <w:r>
        <w:rPr>
          <w:rFonts w:ascii="宋体" w:hAnsi="宋体" w:cstheme="minorBidi" w:hint="eastAsia"/>
          <w:szCs w:val="21"/>
        </w:rPr>
        <w:t>□ C5激进型</w:t>
      </w:r>
    </w:p>
    <w:p w14:paraId="3FC4C999" w14:textId="77777777" w:rsidR="009A783C" w:rsidRDefault="009A783C" w:rsidP="009A783C">
      <w:pPr>
        <w:spacing w:line="312" w:lineRule="auto"/>
        <w:ind w:firstLineChars="200" w:firstLine="422"/>
        <w:rPr>
          <w:rFonts w:ascii="宋体" w:hAnsi="宋体" w:cstheme="minorBidi"/>
          <w:b/>
          <w:szCs w:val="21"/>
        </w:rPr>
      </w:pPr>
    </w:p>
    <w:p w14:paraId="7B76BA36" w14:textId="77777777" w:rsidR="009A783C" w:rsidRDefault="009A783C" w:rsidP="009A783C">
      <w:pPr>
        <w:spacing w:line="312" w:lineRule="auto"/>
        <w:ind w:firstLineChars="200" w:firstLine="422"/>
        <w:rPr>
          <w:rFonts w:ascii="宋体" w:hAnsi="宋体" w:cstheme="minorBidi"/>
          <w:b/>
          <w:szCs w:val="21"/>
        </w:rPr>
      </w:pPr>
      <w:r>
        <w:rPr>
          <w:rFonts w:ascii="宋体" w:hAnsi="宋体" w:cstheme="minorBidi" w:hint="eastAsia"/>
          <w:b/>
          <w:szCs w:val="21"/>
        </w:rPr>
        <w:t>投资者声明：</w:t>
      </w:r>
    </w:p>
    <w:p w14:paraId="14D29C56" w14:textId="77777777" w:rsidR="009A783C" w:rsidRDefault="009A783C" w:rsidP="009A783C">
      <w:pPr>
        <w:spacing w:line="312" w:lineRule="auto"/>
        <w:ind w:firstLineChars="200" w:firstLine="422"/>
        <w:rPr>
          <w:rFonts w:ascii="宋体" w:hAnsi="宋体" w:cstheme="minorBidi"/>
          <w:b/>
          <w:szCs w:val="21"/>
        </w:rPr>
      </w:pPr>
      <w:r>
        <w:rPr>
          <w:rFonts w:ascii="宋体" w:hAnsi="宋体" w:cstheme="minorBidi" w:hint="eastAsia"/>
          <w:b/>
          <w:szCs w:val="21"/>
        </w:rPr>
        <w:t>1、本人已确认完全依据自身信息、结合自身情况如实填写《个人投资者风险承受能力调查问卷》，并了解了自己</w:t>
      </w:r>
      <w:r>
        <w:rPr>
          <w:rFonts w:ascii="宋体" w:hAnsi="宋体" w:cstheme="minorBidi"/>
          <w:b/>
          <w:szCs w:val="21"/>
        </w:rPr>
        <w:t>的</w:t>
      </w:r>
      <w:r>
        <w:rPr>
          <w:rFonts w:ascii="宋体" w:hAnsi="宋体" w:cstheme="minorBidi" w:hint="eastAsia"/>
          <w:b/>
          <w:szCs w:val="21"/>
        </w:rPr>
        <w:t>风险承受能力，确认本次投资者</w:t>
      </w:r>
      <w:r>
        <w:rPr>
          <w:rFonts w:ascii="宋体" w:hAnsi="宋体" w:cstheme="minorBidi"/>
          <w:b/>
          <w:szCs w:val="21"/>
        </w:rPr>
        <w:t>类型</w:t>
      </w:r>
      <w:r>
        <w:rPr>
          <w:rFonts w:ascii="宋体" w:hAnsi="宋体" w:cstheme="minorBidi" w:hint="eastAsia"/>
          <w:b/>
          <w:szCs w:val="21"/>
        </w:rPr>
        <w:t xml:space="preserve">划分结果。若本人提供的信息发生任何重大变化，可能影响到本人的风险承受能力的，本人将主动要求重新进行风险承受能力评估，否则，由此导致的一切后果由本人承担。 </w:t>
      </w:r>
    </w:p>
    <w:p w14:paraId="6EC44650" w14:textId="77777777" w:rsidR="009A783C" w:rsidRDefault="009A783C" w:rsidP="009A783C">
      <w:pPr>
        <w:spacing w:line="312" w:lineRule="auto"/>
        <w:ind w:firstLineChars="200" w:firstLine="422"/>
        <w:rPr>
          <w:rFonts w:ascii="宋体" w:hAnsi="宋体" w:cstheme="minorBidi"/>
          <w:szCs w:val="21"/>
        </w:rPr>
      </w:pPr>
      <w:r>
        <w:rPr>
          <w:rFonts w:ascii="宋体" w:hAnsi="宋体" w:cstheme="minorBidi" w:hint="eastAsia"/>
          <w:b/>
          <w:szCs w:val="21"/>
        </w:rPr>
        <w:t>2、本人知悉产品风险等级可能因实际情况发生变化需进行调整，由此可能导致产品风险超出本人风险承受能力，并可能产生不利后果和损失。本人将及时关注产品风险等级调整通知并自主、谨慎</w:t>
      </w:r>
      <w:proofErr w:type="gramStart"/>
      <w:r>
        <w:rPr>
          <w:rFonts w:ascii="宋体" w:hAnsi="宋体" w:cstheme="minorBidi" w:hint="eastAsia"/>
          <w:b/>
          <w:szCs w:val="21"/>
        </w:rPr>
        <w:t>作出</w:t>
      </w:r>
      <w:proofErr w:type="gramEnd"/>
      <w:r>
        <w:rPr>
          <w:rFonts w:ascii="宋体" w:hAnsi="宋体" w:cstheme="minorBidi" w:hint="eastAsia"/>
          <w:b/>
          <w:szCs w:val="21"/>
        </w:rPr>
        <w:t>决策，以确保自身投资决策与风险承受能力相匹配。</w:t>
      </w:r>
    </w:p>
    <w:p w14:paraId="7ACA584E" w14:textId="77777777" w:rsidR="009A783C" w:rsidRDefault="009A783C" w:rsidP="009A783C">
      <w:pPr>
        <w:spacing w:line="312" w:lineRule="auto"/>
        <w:ind w:leftChars="306" w:left="643"/>
        <w:rPr>
          <w:rFonts w:ascii="宋体" w:hAnsi="宋体" w:cstheme="minorBidi"/>
          <w:szCs w:val="21"/>
        </w:rPr>
      </w:pPr>
    </w:p>
    <w:p w14:paraId="3FAAA23F" w14:textId="77777777" w:rsidR="009A783C" w:rsidRDefault="009A783C" w:rsidP="009A783C">
      <w:pPr>
        <w:spacing w:line="312" w:lineRule="auto"/>
        <w:ind w:firstLineChars="200" w:firstLine="420"/>
        <w:rPr>
          <w:rFonts w:ascii="宋体" w:hAnsi="宋体" w:cstheme="minorBidi"/>
          <w:szCs w:val="21"/>
        </w:rPr>
      </w:pPr>
      <w:r>
        <w:rPr>
          <w:rFonts w:ascii="宋体" w:hAnsi="宋体" w:cstheme="minorBidi" w:hint="eastAsia"/>
          <w:szCs w:val="21"/>
        </w:rPr>
        <w:t xml:space="preserve">个人投资人或代理人（监护人）签字：             </w:t>
      </w:r>
      <w:r>
        <w:rPr>
          <w:rFonts w:ascii="宋体" w:hAnsi="宋体" w:cstheme="minorBidi"/>
          <w:szCs w:val="21"/>
        </w:rPr>
        <w:t xml:space="preserve">    </w:t>
      </w:r>
      <w:r>
        <w:rPr>
          <w:rFonts w:ascii="宋体" w:hAnsi="宋体" w:cstheme="minorBidi" w:hint="eastAsia"/>
          <w:szCs w:val="21"/>
        </w:rPr>
        <w:t xml:space="preserve">日期： </w:t>
      </w:r>
      <w:r>
        <w:rPr>
          <w:rFonts w:ascii="宋体" w:hAnsi="宋体" w:cstheme="minorBidi"/>
          <w:szCs w:val="21"/>
        </w:rPr>
        <w:t xml:space="preserve">  </w:t>
      </w:r>
      <w:r>
        <w:rPr>
          <w:rFonts w:ascii="宋体" w:hAnsi="宋体" w:cstheme="minorBidi" w:hint="eastAsia"/>
          <w:szCs w:val="21"/>
        </w:rPr>
        <w:t xml:space="preserve"> 年 </w:t>
      </w:r>
      <w:r>
        <w:rPr>
          <w:rFonts w:ascii="宋体" w:hAnsi="宋体" w:cstheme="minorBidi"/>
          <w:szCs w:val="21"/>
        </w:rPr>
        <w:t xml:space="preserve"> </w:t>
      </w:r>
      <w:r>
        <w:rPr>
          <w:rFonts w:ascii="宋体" w:hAnsi="宋体" w:cstheme="minorBidi" w:hint="eastAsia"/>
          <w:szCs w:val="21"/>
        </w:rPr>
        <w:t xml:space="preserve">  月</w:t>
      </w:r>
      <w:r>
        <w:rPr>
          <w:rFonts w:ascii="宋体" w:hAnsi="宋体" w:cstheme="minorBidi"/>
          <w:szCs w:val="21"/>
        </w:rPr>
        <w:t xml:space="preserve">   </w:t>
      </w:r>
      <w:r>
        <w:rPr>
          <w:rFonts w:ascii="宋体" w:hAnsi="宋体" w:cstheme="minorBidi" w:hint="eastAsia"/>
          <w:szCs w:val="21"/>
        </w:rPr>
        <w:t xml:space="preserve"> 日</w:t>
      </w:r>
    </w:p>
    <w:p w14:paraId="101F12BF" w14:textId="77777777" w:rsidR="009A783C" w:rsidRDefault="009A783C" w:rsidP="009A783C">
      <w:pPr>
        <w:spacing w:line="312" w:lineRule="auto"/>
        <w:rPr>
          <w:rFonts w:ascii="宋体" w:hAnsi="宋体" w:cstheme="minorBidi"/>
          <w:szCs w:val="21"/>
        </w:rPr>
      </w:pPr>
    </w:p>
    <w:p w14:paraId="131EE449" w14:textId="77777777" w:rsidR="009A783C" w:rsidRDefault="009A783C" w:rsidP="009A783C">
      <w:pPr>
        <w:spacing w:line="312" w:lineRule="auto"/>
        <w:rPr>
          <w:rFonts w:ascii="宋体" w:hAnsi="宋体" w:cstheme="minorBidi"/>
          <w:szCs w:val="21"/>
        </w:rPr>
      </w:pPr>
    </w:p>
    <w:p w14:paraId="23286F28" w14:textId="77777777" w:rsidR="009A783C" w:rsidRDefault="009A783C" w:rsidP="009A783C">
      <w:pPr>
        <w:spacing w:line="312" w:lineRule="auto"/>
        <w:rPr>
          <w:rFonts w:ascii="宋体" w:hAnsi="宋体" w:cstheme="minorBidi"/>
          <w:szCs w:val="21"/>
        </w:rPr>
      </w:pPr>
    </w:p>
    <w:p w14:paraId="613D1291" w14:textId="77777777" w:rsidR="009A783C" w:rsidRDefault="009A783C" w:rsidP="009A783C">
      <w:pPr>
        <w:spacing w:line="312" w:lineRule="auto"/>
        <w:ind w:firstLineChars="200" w:firstLine="420"/>
        <w:rPr>
          <w:rFonts w:ascii="宋体" w:hAnsi="宋体" w:cstheme="minorBidi"/>
          <w:szCs w:val="21"/>
        </w:rPr>
      </w:pPr>
      <w:r>
        <w:rPr>
          <w:rFonts w:ascii="宋体" w:hAnsi="宋体" w:cstheme="minorBidi" w:hint="eastAsia"/>
          <w:szCs w:val="21"/>
        </w:rPr>
        <w:t xml:space="preserve">销售机构经办员签字/盖章：                        </w:t>
      </w:r>
      <w:r>
        <w:rPr>
          <w:rFonts w:ascii="宋体" w:hAnsi="宋体" w:cstheme="minorBidi"/>
          <w:szCs w:val="21"/>
        </w:rPr>
        <w:t xml:space="preserve">  </w:t>
      </w:r>
      <w:r>
        <w:rPr>
          <w:rFonts w:ascii="宋体" w:hAnsi="宋体" w:cstheme="minorBidi" w:hint="eastAsia"/>
          <w:szCs w:val="21"/>
        </w:rPr>
        <w:t xml:space="preserve">日期： </w:t>
      </w:r>
      <w:r>
        <w:rPr>
          <w:rFonts w:ascii="宋体" w:hAnsi="宋体" w:cstheme="minorBidi"/>
          <w:szCs w:val="21"/>
        </w:rPr>
        <w:t xml:space="preserve">  </w:t>
      </w:r>
      <w:r>
        <w:rPr>
          <w:rFonts w:ascii="宋体" w:hAnsi="宋体" w:cstheme="minorBidi" w:hint="eastAsia"/>
          <w:szCs w:val="21"/>
        </w:rPr>
        <w:t xml:space="preserve"> 年 </w:t>
      </w:r>
      <w:r>
        <w:rPr>
          <w:rFonts w:ascii="宋体" w:hAnsi="宋体" w:cstheme="minorBidi"/>
          <w:szCs w:val="21"/>
        </w:rPr>
        <w:t xml:space="preserve"> </w:t>
      </w:r>
      <w:r>
        <w:rPr>
          <w:rFonts w:ascii="宋体" w:hAnsi="宋体" w:cstheme="minorBidi" w:hint="eastAsia"/>
          <w:szCs w:val="21"/>
        </w:rPr>
        <w:t xml:space="preserve">  月</w:t>
      </w:r>
      <w:r>
        <w:rPr>
          <w:rFonts w:ascii="宋体" w:hAnsi="宋体" w:cstheme="minorBidi"/>
          <w:szCs w:val="21"/>
        </w:rPr>
        <w:t xml:space="preserve">   </w:t>
      </w:r>
      <w:r>
        <w:rPr>
          <w:rFonts w:ascii="宋体" w:hAnsi="宋体" w:cstheme="minorBidi" w:hint="eastAsia"/>
          <w:szCs w:val="21"/>
        </w:rPr>
        <w:t xml:space="preserve"> 日</w:t>
      </w:r>
    </w:p>
    <w:p w14:paraId="7EFE37FD" w14:textId="77777777" w:rsidR="009A783C" w:rsidRDefault="009A783C" w:rsidP="009A783C">
      <w:pPr>
        <w:spacing w:line="312" w:lineRule="auto"/>
        <w:ind w:leftChars="306" w:left="643"/>
        <w:rPr>
          <w:rFonts w:ascii="宋体" w:hAnsi="宋体" w:cstheme="minorBidi"/>
          <w:szCs w:val="21"/>
        </w:rPr>
      </w:pPr>
    </w:p>
    <w:p w14:paraId="79B6D3A7" w14:textId="77777777" w:rsidR="009A783C" w:rsidRDefault="009A783C" w:rsidP="009A783C">
      <w:pPr>
        <w:spacing w:line="312" w:lineRule="auto"/>
        <w:ind w:leftChars="306" w:left="643"/>
        <w:rPr>
          <w:rFonts w:ascii="宋体" w:hAnsi="宋体" w:cstheme="minorBidi"/>
          <w:szCs w:val="21"/>
        </w:rPr>
      </w:pPr>
    </w:p>
    <w:p w14:paraId="75E2997D" w14:textId="77777777" w:rsidR="009A783C" w:rsidRDefault="009A783C" w:rsidP="009A783C">
      <w:pPr>
        <w:spacing w:line="312" w:lineRule="auto"/>
        <w:ind w:leftChars="306" w:left="643"/>
        <w:rPr>
          <w:rFonts w:ascii="宋体" w:hAnsi="宋体" w:cstheme="minorBidi"/>
          <w:szCs w:val="21"/>
        </w:rPr>
      </w:pPr>
    </w:p>
    <w:p w14:paraId="112738F0" w14:textId="77777777" w:rsidR="009A783C" w:rsidRDefault="009A783C" w:rsidP="009A783C">
      <w:pPr>
        <w:spacing w:line="312" w:lineRule="auto"/>
        <w:ind w:firstLineChars="200" w:firstLine="420"/>
        <w:rPr>
          <w:rFonts w:ascii="宋体" w:hAnsi="宋体" w:cstheme="minorBidi"/>
          <w:szCs w:val="21"/>
        </w:rPr>
      </w:pPr>
      <w:r>
        <w:rPr>
          <w:rFonts w:ascii="宋体" w:hAnsi="宋体" w:cstheme="minorBidi" w:hint="eastAsia"/>
          <w:szCs w:val="21"/>
        </w:rPr>
        <w:t xml:space="preserve">销售机构盖章：                         </w:t>
      </w:r>
      <w:r>
        <w:rPr>
          <w:rFonts w:ascii="宋体" w:hAnsi="宋体" w:cstheme="minorBidi"/>
          <w:szCs w:val="21"/>
        </w:rPr>
        <w:t xml:space="preserve">            </w:t>
      </w:r>
      <w:r>
        <w:rPr>
          <w:rFonts w:ascii="宋体" w:hAnsi="宋体" w:cstheme="minorBidi" w:hint="eastAsia"/>
          <w:szCs w:val="21"/>
        </w:rPr>
        <w:t xml:space="preserve">日期： </w:t>
      </w:r>
      <w:r>
        <w:rPr>
          <w:rFonts w:ascii="宋体" w:hAnsi="宋体" w:cstheme="minorBidi"/>
          <w:szCs w:val="21"/>
        </w:rPr>
        <w:t xml:space="preserve">  </w:t>
      </w:r>
      <w:r>
        <w:rPr>
          <w:rFonts w:ascii="宋体" w:hAnsi="宋体" w:cstheme="minorBidi" w:hint="eastAsia"/>
          <w:szCs w:val="21"/>
        </w:rPr>
        <w:t xml:space="preserve"> 年 </w:t>
      </w:r>
      <w:r>
        <w:rPr>
          <w:rFonts w:ascii="宋体" w:hAnsi="宋体" w:cstheme="minorBidi"/>
          <w:szCs w:val="21"/>
        </w:rPr>
        <w:t xml:space="preserve"> </w:t>
      </w:r>
      <w:r>
        <w:rPr>
          <w:rFonts w:ascii="宋体" w:hAnsi="宋体" w:cstheme="minorBidi" w:hint="eastAsia"/>
          <w:szCs w:val="21"/>
        </w:rPr>
        <w:t xml:space="preserve">  月</w:t>
      </w:r>
      <w:r>
        <w:rPr>
          <w:rFonts w:ascii="宋体" w:hAnsi="宋体" w:cstheme="minorBidi"/>
          <w:szCs w:val="21"/>
        </w:rPr>
        <w:t xml:space="preserve">   </w:t>
      </w:r>
      <w:r>
        <w:rPr>
          <w:rFonts w:ascii="宋体" w:hAnsi="宋体" w:cstheme="minorBidi" w:hint="eastAsia"/>
          <w:szCs w:val="21"/>
        </w:rPr>
        <w:t xml:space="preserve"> 日</w:t>
      </w:r>
    </w:p>
    <w:p w14:paraId="0FED5E3B" w14:textId="77777777" w:rsidR="009A783C" w:rsidRPr="009A783C" w:rsidRDefault="009A783C" w:rsidP="009A783C">
      <w:pPr>
        <w:spacing w:line="312" w:lineRule="auto"/>
        <w:ind w:firstLineChars="200" w:firstLine="422"/>
        <w:rPr>
          <w:rFonts w:ascii="宋体" w:hAnsi="宋体" w:cstheme="minorBidi" w:hint="eastAsia"/>
          <w:b/>
          <w:bCs/>
          <w:szCs w:val="21"/>
        </w:rPr>
      </w:pPr>
    </w:p>
    <w:sectPr w:rsidR="009A783C" w:rsidRPr="009A783C">
      <w:headerReference w:type="default" r:id="rId8"/>
      <w:footerReference w:type="default" r:id="rId9"/>
      <w:pgSz w:w="11906" w:h="16838"/>
      <w:pgMar w:top="1440" w:right="1800" w:bottom="1440" w:left="1800" w:header="992" w:footer="85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7A8809" w14:textId="77777777" w:rsidR="008232DD" w:rsidRDefault="008232DD">
      <w:r>
        <w:separator/>
      </w:r>
    </w:p>
  </w:endnote>
  <w:endnote w:type="continuationSeparator" w:id="0">
    <w:p w14:paraId="39FA953B" w14:textId="77777777" w:rsidR="008232DD" w:rsidRDefault="00823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8098813"/>
    </w:sdtPr>
    <w:sdtEndPr>
      <w:rPr>
        <w:rFonts w:ascii="宋体" w:hAnsi="宋体"/>
        <w:b/>
        <w:bCs/>
      </w:rPr>
    </w:sdtEndPr>
    <w:sdtContent>
      <w:sdt>
        <w:sdtPr>
          <w:id w:val="1728636285"/>
        </w:sdtPr>
        <w:sdtEndPr>
          <w:rPr>
            <w:rFonts w:ascii="宋体" w:hAnsi="宋体"/>
            <w:b/>
            <w:bCs/>
          </w:rPr>
        </w:sdtEndPr>
        <w:sdtContent>
          <w:p w14:paraId="333820A8" w14:textId="77777777" w:rsidR="0023636F" w:rsidRDefault="00567C60">
            <w:pPr>
              <w:pStyle w:val="a7"/>
              <w:spacing w:after="240"/>
              <w:jc w:val="center"/>
              <w:rPr>
                <w:rFonts w:ascii="宋体" w:hAnsi="宋体"/>
                <w:b/>
                <w:bCs/>
              </w:rPr>
            </w:pPr>
            <w:r>
              <w:rPr>
                <w:rFonts w:ascii="宋体" w:hAnsi="宋体" w:hint="eastAsia"/>
                <w:b/>
                <w:bCs/>
              </w:rPr>
              <w:t xml:space="preserve">第 </w:t>
            </w:r>
            <w:r>
              <w:rPr>
                <w:rFonts w:ascii="宋体" w:hAnsi="宋体"/>
                <w:b/>
                <w:bCs/>
              </w:rPr>
              <w:fldChar w:fldCharType="begin"/>
            </w:r>
            <w:r>
              <w:rPr>
                <w:rFonts w:ascii="宋体" w:hAnsi="宋体"/>
                <w:b/>
                <w:bCs/>
              </w:rPr>
              <w:instrText>PAGE</w:instrText>
            </w:r>
            <w:r>
              <w:rPr>
                <w:rFonts w:ascii="宋体" w:hAnsi="宋体"/>
                <w:b/>
                <w:bCs/>
              </w:rPr>
              <w:fldChar w:fldCharType="separate"/>
            </w:r>
            <w:r>
              <w:rPr>
                <w:rFonts w:ascii="宋体" w:hAnsi="宋体"/>
                <w:b/>
                <w:bCs/>
              </w:rPr>
              <w:t>8</w:t>
            </w:r>
            <w:r>
              <w:rPr>
                <w:rFonts w:ascii="宋体" w:hAnsi="宋体"/>
                <w:b/>
                <w:bCs/>
              </w:rPr>
              <w:fldChar w:fldCharType="end"/>
            </w:r>
            <w:r>
              <w:rPr>
                <w:rFonts w:ascii="宋体" w:hAnsi="宋体"/>
                <w:b/>
                <w:bCs/>
              </w:rPr>
              <w:t xml:space="preserve"> </w:t>
            </w:r>
            <w:r>
              <w:rPr>
                <w:rFonts w:ascii="宋体" w:hAnsi="宋体" w:hint="eastAsia"/>
                <w:b/>
                <w:bCs/>
              </w:rPr>
              <w:t xml:space="preserve">页 </w:t>
            </w:r>
            <w:r>
              <w:rPr>
                <w:rFonts w:ascii="宋体" w:hAnsi="宋体" w:hint="eastAsia"/>
                <w:b/>
                <w:bCs/>
                <w:lang w:val="zh-CN"/>
              </w:rPr>
              <w:t xml:space="preserve">共 </w:t>
            </w:r>
            <w:r>
              <w:rPr>
                <w:rFonts w:ascii="宋体" w:hAnsi="宋体"/>
                <w:b/>
                <w:bCs/>
              </w:rPr>
              <w:fldChar w:fldCharType="begin"/>
            </w:r>
            <w:r>
              <w:rPr>
                <w:rFonts w:ascii="宋体" w:hAnsi="宋体"/>
                <w:b/>
                <w:bCs/>
              </w:rPr>
              <w:instrText>NUMPAGES</w:instrText>
            </w:r>
            <w:r>
              <w:rPr>
                <w:rFonts w:ascii="宋体" w:hAnsi="宋体"/>
                <w:b/>
                <w:bCs/>
              </w:rPr>
              <w:fldChar w:fldCharType="separate"/>
            </w:r>
            <w:r>
              <w:rPr>
                <w:rFonts w:ascii="宋体" w:hAnsi="宋体"/>
                <w:b/>
                <w:bCs/>
              </w:rPr>
              <w:t>8</w:t>
            </w:r>
            <w:r>
              <w:rPr>
                <w:rFonts w:ascii="宋体" w:hAnsi="宋体"/>
                <w:b/>
                <w:bCs/>
              </w:rPr>
              <w:fldChar w:fldCharType="end"/>
            </w:r>
            <w:r>
              <w:rPr>
                <w:rFonts w:ascii="宋体" w:hAnsi="宋体"/>
                <w:b/>
                <w:bCs/>
              </w:rPr>
              <w:t xml:space="preserve"> </w:t>
            </w:r>
            <w:r>
              <w:rPr>
                <w:rFonts w:ascii="宋体" w:hAnsi="宋体" w:hint="eastAsia"/>
                <w:b/>
                <w:bCs/>
              </w:rPr>
              <w:t>页</w:t>
            </w:r>
          </w:p>
        </w:sdtContent>
      </w:sdt>
    </w:sdtContent>
  </w:sdt>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6600"/>
    </w:tblGrid>
    <w:tr w:rsidR="0023636F" w14:paraId="4777B50B" w14:textId="77777777">
      <w:tc>
        <w:tcPr>
          <w:tcW w:w="1696" w:type="dxa"/>
        </w:tcPr>
        <w:p w14:paraId="0B498E26" w14:textId="77777777" w:rsidR="0023636F" w:rsidRDefault="00567C60">
          <w:pPr>
            <w:tabs>
              <w:tab w:val="center" w:pos="4153"/>
              <w:tab w:val="right" w:pos="8306"/>
            </w:tabs>
            <w:snapToGrid w:val="0"/>
            <w:jc w:val="left"/>
            <w:rPr>
              <w:rFonts w:ascii="宋体" w:hAnsi="宋体" w:cstheme="minorBidi"/>
              <w:sz w:val="18"/>
              <w:szCs w:val="18"/>
            </w:rPr>
          </w:pPr>
          <w:bookmarkStart w:id="1" w:name="_Hlk12608686"/>
          <w:r>
            <w:rPr>
              <w:rFonts w:ascii="宋体" w:hAnsi="宋体" w:cstheme="minorBidi"/>
              <w:sz w:val="18"/>
              <w:szCs w:val="18"/>
            </w:rPr>
            <w:t>公司地址：</w:t>
          </w:r>
        </w:p>
      </w:tc>
      <w:tc>
        <w:tcPr>
          <w:tcW w:w="6600" w:type="dxa"/>
        </w:tcPr>
        <w:p w14:paraId="1FDEF55D" w14:textId="77777777" w:rsidR="0023636F" w:rsidRDefault="00567C60">
          <w:pPr>
            <w:tabs>
              <w:tab w:val="center" w:pos="4153"/>
              <w:tab w:val="right" w:pos="8306"/>
            </w:tabs>
            <w:snapToGrid w:val="0"/>
            <w:jc w:val="left"/>
            <w:rPr>
              <w:rFonts w:ascii="宋体" w:hAnsi="宋体" w:cstheme="minorBidi"/>
              <w:sz w:val="18"/>
              <w:szCs w:val="18"/>
            </w:rPr>
          </w:pPr>
          <w:r>
            <w:rPr>
              <w:rFonts w:ascii="宋体" w:hAnsi="宋体" w:cstheme="minorBidi"/>
              <w:sz w:val="18"/>
              <w:szCs w:val="18"/>
            </w:rPr>
            <w:t>深圳市</w:t>
          </w:r>
          <w:r>
            <w:rPr>
              <w:rFonts w:ascii="宋体" w:hAnsi="宋体" w:cstheme="minorBidi" w:hint="eastAsia"/>
              <w:sz w:val="18"/>
              <w:szCs w:val="18"/>
            </w:rPr>
            <w:t>福田区皇岗路5</w:t>
          </w:r>
          <w:r>
            <w:rPr>
              <w:rFonts w:ascii="宋体" w:hAnsi="宋体" w:cstheme="minorBidi"/>
              <w:sz w:val="18"/>
              <w:szCs w:val="18"/>
            </w:rPr>
            <w:t>001号深</w:t>
          </w:r>
          <w:r>
            <w:rPr>
              <w:rFonts w:ascii="宋体" w:hAnsi="宋体" w:cstheme="minorBidi" w:hint="eastAsia"/>
              <w:sz w:val="18"/>
              <w:szCs w:val="18"/>
            </w:rPr>
            <w:t>业上城T</w:t>
          </w:r>
          <w:r>
            <w:rPr>
              <w:rFonts w:ascii="宋体" w:hAnsi="宋体" w:cstheme="minorBidi"/>
              <w:sz w:val="18"/>
              <w:szCs w:val="18"/>
            </w:rPr>
            <w:t>2栋</w:t>
          </w:r>
          <w:r>
            <w:rPr>
              <w:rFonts w:ascii="宋体" w:hAnsi="宋体" w:cstheme="minorBidi" w:hint="eastAsia"/>
              <w:sz w:val="18"/>
              <w:szCs w:val="18"/>
            </w:rPr>
            <w:t>4</w:t>
          </w:r>
          <w:r>
            <w:rPr>
              <w:rFonts w:ascii="宋体" w:hAnsi="宋体" w:cstheme="minorBidi"/>
              <w:sz w:val="18"/>
              <w:szCs w:val="18"/>
            </w:rPr>
            <w:t>301室</w:t>
          </w:r>
        </w:p>
      </w:tc>
    </w:tr>
    <w:tr w:rsidR="0023636F" w14:paraId="1DD6F655" w14:textId="77777777">
      <w:tc>
        <w:tcPr>
          <w:tcW w:w="1696" w:type="dxa"/>
        </w:tcPr>
        <w:p w14:paraId="5669530B" w14:textId="77777777" w:rsidR="0023636F" w:rsidRDefault="00567C60">
          <w:pPr>
            <w:tabs>
              <w:tab w:val="center" w:pos="4153"/>
              <w:tab w:val="right" w:pos="8306"/>
            </w:tabs>
            <w:snapToGrid w:val="0"/>
            <w:jc w:val="left"/>
            <w:rPr>
              <w:rFonts w:ascii="宋体" w:hAnsi="宋体" w:cstheme="minorBidi"/>
              <w:sz w:val="18"/>
              <w:szCs w:val="18"/>
            </w:rPr>
          </w:pPr>
          <w:r>
            <w:rPr>
              <w:rFonts w:ascii="宋体" w:hAnsi="宋体" w:cstheme="minorBidi"/>
              <w:sz w:val="18"/>
              <w:szCs w:val="18"/>
            </w:rPr>
            <w:t>公司总机：</w:t>
          </w:r>
        </w:p>
      </w:tc>
      <w:tc>
        <w:tcPr>
          <w:tcW w:w="6600" w:type="dxa"/>
        </w:tcPr>
        <w:p w14:paraId="21A3A3FD" w14:textId="77777777" w:rsidR="0023636F" w:rsidRDefault="00567C60">
          <w:pPr>
            <w:tabs>
              <w:tab w:val="center" w:pos="4153"/>
              <w:tab w:val="right" w:pos="8306"/>
            </w:tabs>
            <w:snapToGrid w:val="0"/>
            <w:jc w:val="left"/>
            <w:rPr>
              <w:rFonts w:ascii="宋体" w:hAnsi="宋体" w:cstheme="minorBidi"/>
              <w:sz w:val="18"/>
              <w:szCs w:val="18"/>
            </w:rPr>
          </w:pPr>
          <w:r>
            <w:rPr>
              <w:rFonts w:ascii="宋体" w:hAnsi="宋体" w:cstheme="minorBidi" w:hint="eastAsia"/>
              <w:sz w:val="18"/>
              <w:szCs w:val="18"/>
            </w:rPr>
            <w:t>0</w:t>
          </w:r>
          <w:r>
            <w:rPr>
              <w:rFonts w:ascii="宋体" w:hAnsi="宋体" w:cstheme="minorBidi"/>
              <w:sz w:val="18"/>
              <w:szCs w:val="18"/>
            </w:rPr>
            <w:t>755-</w:t>
          </w:r>
          <w:r>
            <w:rPr>
              <w:rFonts w:ascii="宋体" w:hAnsi="宋体" w:cstheme="minorBidi" w:hint="eastAsia"/>
              <w:sz w:val="18"/>
              <w:szCs w:val="18"/>
            </w:rPr>
            <w:t>2</w:t>
          </w:r>
          <w:r>
            <w:rPr>
              <w:rFonts w:ascii="宋体" w:hAnsi="宋体" w:cstheme="minorBidi"/>
              <w:sz w:val="18"/>
              <w:szCs w:val="18"/>
            </w:rPr>
            <w:t>9395888</w:t>
          </w:r>
        </w:p>
      </w:tc>
    </w:tr>
    <w:tr w:rsidR="0023636F" w14:paraId="48EFA563" w14:textId="77777777">
      <w:tc>
        <w:tcPr>
          <w:tcW w:w="1696" w:type="dxa"/>
        </w:tcPr>
        <w:p w14:paraId="5AB4D10D" w14:textId="77777777" w:rsidR="0023636F" w:rsidRDefault="00567C60">
          <w:pPr>
            <w:tabs>
              <w:tab w:val="center" w:pos="4153"/>
              <w:tab w:val="right" w:pos="8306"/>
            </w:tabs>
            <w:snapToGrid w:val="0"/>
            <w:jc w:val="left"/>
            <w:rPr>
              <w:rFonts w:ascii="宋体" w:hAnsi="宋体" w:cstheme="minorBidi"/>
              <w:sz w:val="18"/>
              <w:szCs w:val="18"/>
            </w:rPr>
          </w:pPr>
          <w:r>
            <w:rPr>
              <w:rFonts w:ascii="宋体" w:hAnsi="宋体" w:cstheme="minorBidi"/>
              <w:sz w:val="18"/>
              <w:szCs w:val="18"/>
            </w:rPr>
            <w:t>公司传真：</w:t>
          </w:r>
        </w:p>
      </w:tc>
      <w:tc>
        <w:tcPr>
          <w:tcW w:w="6600" w:type="dxa"/>
        </w:tcPr>
        <w:p w14:paraId="65C4C613" w14:textId="77777777" w:rsidR="0023636F" w:rsidRDefault="00567C60">
          <w:pPr>
            <w:tabs>
              <w:tab w:val="center" w:pos="4153"/>
              <w:tab w:val="right" w:pos="8306"/>
            </w:tabs>
            <w:snapToGrid w:val="0"/>
            <w:jc w:val="left"/>
            <w:rPr>
              <w:rFonts w:ascii="宋体" w:hAnsi="宋体" w:cstheme="minorBidi"/>
              <w:sz w:val="18"/>
              <w:szCs w:val="18"/>
            </w:rPr>
          </w:pPr>
          <w:r>
            <w:rPr>
              <w:rFonts w:ascii="宋体" w:hAnsi="宋体" w:cstheme="minorBidi" w:hint="eastAsia"/>
              <w:sz w:val="18"/>
              <w:szCs w:val="18"/>
            </w:rPr>
            <w:t>0</w:t>
          </w:r>
          <w:r>
            <w:rPr>
              <w:rFonts w:ascii="宋体" w:hAnsi="宋体" w:cstheme="minorBidi"/>
              <w:sz w:val="18"/>
              <w:szCs w:val="18"/>
            </w:rPr>
            <w:t>755-</w:t>
          </w:r>
          <w:r>
            <w:rPr>
              <w:rFonts w:ascii="宋体" w:hAnsi="宋体" w:cstheme="minorBidi" w:hint="eastAsia"/>
              <w:sz w:val="18"/>
              <w:szCs w:val="18"/>
            </w:rPr>
            <w:t>2</w:t>
          </w:r>
          <w:r>
            <w:rPr>
              <w:rFonts w:ascii="宋体" w:hAnsi="宋体" w:cstheme="minorBidi"/>
              <w:sz w:val="18"/>
              <w:szCs w:val="18"/>
            </w:rPr>
            <w:t>9395889</w:t>
          </w:r>
        </w:p>
      </w:tc>
    </w:tr>
    <w:tr w:rsidR="0023636F" w14:paraId="29853BE2" w14:textId="77777777">
      <w:tc>
        <w:tcPr>
          <w:tcW w:w="1696" w:type="dxa"/>
        </w:tcPr>
        <w:p w14:paraId="2CA8A2AE" w14:textId="77777777" w:rsidR="0023636F" w:rsidRDefault="00567C60">
          <w:pPr>
            <w:tabs>
              <w:tab w:val="center" w:pos="4153"/>
              <w:tab w:val="right" w:pos="8306"/>
            </w:tabs>
            <w:snapToGrid w:val="0"/>
            <w:jc w:val="left"/>
            <w:rPr>
              <w:rFonts w:ascii="宋体" w:hAnsi="宋体" w:cstheme="minorBidi"/>
              <w:sz w:val="18"/>
              <w:szCs w:val="18"/>
            </w:rPr>
          </w:pPr>
          <w:r>
            <w:rPr>
              <w:rFonts w:ascii="宋体" w:hAnsi="宋体" w:cstheme="minorBidi"/>
              <w:sz w:val="18"/>
              <w:szCs w:val="18"/>
            </w:rPr>
            <w:t>公司网址：</w:t>
          </w:r>
        </w:p>
      </w:tc>
      <w:tc>
        <w:tcPr>
          <w:tcW w:w="6600" w:type="dxa"/>
        </w:tcPr>
        <w:p w14:paraId="5C75AD46" w14:textId="77777777" w:rsidR="0023636F" w:rsidRDefault="00567C60">
          <w:pPr>
            <w:tabs>
              <w:tab w:val="center" w:pos="4153"/>
              <w:tab w:val="right" w:pos="8306"/>
            </w:tabs>
            <w:snapToGrid w:val="0"/>
            <w:jc w:val="left"/>
            <w:rPr>
              <w:rFonts w:ascii="宋体" w:hAnsi="宋体" w:cstheme="minorBidi"/>
              <w:sz w:val="18"/>
              <w:szCs w:val="18"/>
            </w:rPr>
          </w:pPr>
          <w:r>
            <w:rPr>
              <w:rFonts w:ascii="宋体" w:hAnsi="宋体" w:cstheme="minorBidi" w:hint="eastAsia"/>
              <w:sz w:val="18"/>
              <w:szCs w:val="18"/>
            </w:rPr>
            <w:t>w</w:t>
          </w:r>
          <w:r>
            <w:rPr>
              <w:rFonts w:ascii="宋体" w:hAnsi="宋体" w:cstheme="minorBidi"/>
              <w:sz w:val="18"/>
              <w:szCs w:val="18"/>
            </w:rPr>
            <w:t>ww.boyuanfunds.com</w:t>
          </w:r>
        </w:p>
      </w:tc>
      <w:bookmarkEnd w:id="1"/>
    </w:tr>
  </w:tbl>
  <w:p w14:paraId="775724B1" w14:textId="77777777" w:rsidR="0023636F" w:rsidRDefault="0023636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48DE1D" w14:textId="77777777" w:rsidR="008232DD" w:rsidRDefault="008232DD">
      <w:r>
        <w:separator/>
      </w:r>
    </w:p>
  </w:footnote>
  <w:footnote w:type="continuationSeparator" w:id="0">
    <w:p w14:paraId="207BB3BC" w14:textId="77777777" w:rsidR="008232DD" w:rsidRDefault="008232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BF83F" w14:textId="77777777" w:rsidR="0023636F" w:rsidRDefault="00567C60">
    <w:pPr>
      <w:pStyle w:val="a9"/>
      <w:jc w:val="right"/>
      <w:rPr>
        <w:b/>
        <w:bCs/>
        <w:sz w:val="21"/>
        <w:szCs w:val="21"/>
      </w:rPr>
    </w:pPr>
    <w:r>
      <w:rPr>
        <w:noProof/>
      </w:rPr>
      <w:drawing>
        <wp:anchor distT="0" distB="0" distL="114300" distR="114300" simplePos="0" relativeHeight="251658240" behindDoc="1" locked="0" layoutInCell="1" allowOverlap="1" wp14:anchorId="09FC798A" wp14:editId="50564007">
          <wp:simplePos x="0" y="0"/>
          <wp:positionH relativeFrom="column">
            <wp:posOffset>-20955</wp:posOffset>
          </wp:positionH>
          <wp:positionV relativeFrom="paragraph">
            <wp:posOffset>-69215</wp:posOffset>
          </wp:positionV>
          <wp:extent cx="1504950" cy="220980"/>
          <wp:effectExtent l="0" t="0" r="0" b="762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04950" cy="220980"/>
                  </a:xfrm>
                  <a:prstGeom prst="rect">
                    <a:avLst/>
                  </a:prstGeom>
                </pic:spPr>
              </pic:pic>
            </a:graphicData>
          </a:graphic>
        </wp:anchor>
      </w:drawing>
    </w:r>
    <w:r>
      <w:ptab w:relativeTo="margin" w:alignment="center" w:leader="none"/>
    </w:r>
    <w:r>
      <w:rPr>
        <w:rFonts w:hint="eastAsia"/>
      </w:rPr>
      <w:t xml:space="preserve">            </w:t>
    </w:r>
    <w:r>
      <w:rPr>
        <w:rFonts w:hint="eastAsia"/>
        <w:bCs/>
      </w:rPr>
      <w:t>个人投资者风险承受能力调查问卷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0D4492"/>
    <w:multiLevelType w:val="multilevel"/>
    <w:tmpl w:val="2B0D449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EF1"/>
    <w:rsid w:val="00016742"/>
    <w:rsid w:val="00022FD0"/>
    <w:rsid w:val="0005284E"/>
    <w:rsid w:val="000816EA"/>
    <w:rsid w:val="000A2039"/>
    <w:rsid w:val="000B075B"/>
    <w:rsid w:val="000B4F68"/>
    <w:rsid w:val="000C078D"/>
    <w:rsid w:val="000C1329"/>
    <w:rsid w:val="000C208E"/>
    <w:rsid w:val="000C5449"/>
    <w:rsid w:val="000D7D41"/>
    <w:rsid w:val="000F4EE0"/>
    <w:rsid w:val="001140C8"/>
    <w:rsid w:val="0015429E"/>
    <w:rsid w:val="001738A8"/>
    <w:rsid w:val="00173DB2"/>
    <w:rsid w:val="001763B4"/>
    <w:rsid w:val="001846D7"/>
    <w:rsid w:val="0019621F"/>
    <w:rsid w:val="001A04A1"/>
    <w:rsid w:val="001D4EB4"/>
    <w:rsid w:val="002355DE"/>
    <w:rsid w:val="0023636F"/>
    <w:rsid w:val="00263790"/>
    <w:rsid w:val="00272257"/>
    <w:rsid w:val="002810FB"/>
    <w:rsid w:val="00287771"/>
    <w:rsid w:val="00297AEF"/>
    <w:rsid w:val="002B64EA"/>
    <w:rsid w:val="002C62ED"/>
    <w:rsid w:val="002D2125"/>
    <w:rsid w:val="002F35AE"/>
    <w:rsid w:val="003143FE"/>
    <w:rsid w:val="003222C3"/>
    <w:rsid w:val="003454CF"/>
    <w:rsid w:val="00375B89"/>
    <w:rsid w:val="00393965"/>
    <w:rsid w:val="00394A61"/>
    <w:rsid w:val="003C5CAE"/>
    <w:rsid w:val="003D0C3D"/>
    <w:rsid w:val="003E6270"/>
    <w:rsid w:val="003F30ED"/>
    <w:rsid w:val="00406D3C"/>
    <w:rsid w:val="00436C19"/>
    <w:rsid w:val="004725C8"/>
    <w:rsid w:val="004A0407"/>
    <w:rsid w:val="004A2473"/>
    <w:rsid w:val="004C3249"/>
    <w:rsid w:val="004C4F0E"/>
    <w:rsid w:val="004D0B31"/>
    <w:rsid w:val="0052268E"/>
    <w:rsid w:val="00553C3A"/>
    <w:rsid w:val="00556DC1"/>
    <w:rsid w:val="005614BE"/>
    <w:rsid w:val="00567C60"/>
    <w:rsid w:val="005757A6"/>
    <w:rsid w:val="0057750B"/>
    <w:rsid w:val="00591254"/>
    <w:rsid w:val="005A3810"/>
    <w:rsid w:val="005B0EF1"/>
    <w:rsid w:val="005F2AC0"/>
    <w:rsid w:val="00606BF6"/>
    <w:rsid w:val="006341BD"/>
    <w:rsid w:val="006B1B8F"/>
    <w:rsid w:val="006C3E8B"/>
    <w:rsid w:val="006F0FFD"/>
    <w:rsid w:val="00711C94"/>
    <w:rsid w:val="00720D35"/>
    <w:rsid w:val="00726700"/>
    <w:rsid w:val="0073323F"/>
    <w:rsid w:val="00743487"/>
    <w:rsid w:val="00747D1C"/>
    <w:rsid w:val="00755962"/>
    <w:rsid w:val="0076160D"/>
    <w:rsid w:val="007B0223"/>
    <w:rsid w:val="007B2A33"/>
    <w:rsid w:val="007D2941"/>
    <w:rsid w:val="008154F4"/>
    <w:rsid w:val="008232DD"/>
    <w:rsid w:val="0083161C"/>
    <w:rsid w:val="00856332"/>
    <w:rsid w:val="00860B72"/>
    <w:rsid w:val="008716F1"/>
    <w:rsid w:val="00874F15"/>
    <w:rsid w:val="00877E6E"/>
    <w:rsid w:val="00881147"/>
    <w:rsid w:val="00894C39"/>
    <w:rsid w:val="008A1AC4"/>
    <w:rsid w:val="008A281D"/>
    <w:rsid w:val="008D0254"/>
    <w:rsid w:val="008E5EAF"/>
    <w:rsid w:val="008F4E0A"/>
    <w:rsid w:val="008F5298"/>
    <w:rsid w:val="00922ED6"/>
    <w:rsid w:val="0092624C"/>
    <w:rsid w:val="00926263"/>
    <w:rsid w:val="009424FA"/>
    <w:rsid w:val="009617D9"/>
    <w:rsid w:val="009640D7"/>
    <w:rsid w:val="0098058B"/>
    <w:rsid w:val="009A783C"/>
    <w:rsid w:val="009F6F79"/>
    <w:rsid w:val="00A00E18"/>
    <w:rsid w:val="00A321AB"/>
    <w:rsid w:val="00A62E0A"/>
    <w:rsid w:val="00A97ED5"/>
    <w:rsid w:val="00AD4DC8"/>
    <w:rsid w:val="00B22926"/>
    <w:rsid w:val="00B33415"/>
    <w:rsid w:val="00B47531"/>
    <w:rsid w:val="00B62323"/>
    <w:rsid w:val="00BA1353"/>
    <w:rsid w:val="00BB4750"/>
    <w:rsid w:val="00BD2ACF"/>
    <w:rsid w:val="00BF0A74"/>
    <w:rsid w:val="00BF5ECF"/>
    <w:rsid w:val="00C06250"/>
    <w:rsid w:val="00C14934"/>
    <w:rsid w:val="00C2045B"/>
    <w:rsid w:val="00C55552"/>
    <w:rsid w:val="00C61861"/>
    <w:rsid w:val="00CA6369"/>
    <w:rsid w:val="00CC010A"/>
    <w:rsid w:val="00CC2064"/>
    <w:rsid w:val="00CE7710"/>
    <w:rsid w:val="00D112FA"/>
    <w:rsid w:val="00D14E77"/>
    <w:rsid w:val="00D2066E"/>
    <w:rsid w:val="00D30417"/>
    <w:rsid w:val="00D51E34"/>
    <w:rsid w:val="00D61539"/>
    <w:rsid w:val="00D80720"/>
    <w:rsid w:val="00D97AA9"/>
    <w:rsid w:val="00DC3A4B"/>
    <w:rsid w:val="00DD5F30"/>
    <w:rsid w:val="00DE133C"/>
    <w:rsid w:val="00DE2039"/>
    <w:rsid w:val="00DE7018"/>
    <w:rsid w:val="00DF6C3F"/>
    <w:rsid w:val="00E1340A"/>
    <w:rsid w:val="00E47B96"/>
    <w:rsid w:val="00E633BD"/>
    <w:rsid w:val="00EB2EE5"/>
    <w:rsid w:val="00EB3557"/>
    <w:rsid w:val="00EB6FE1"/>
    <w:rsid w:val="00EB7EB3"/>
    <w:rsid w:val="00ED010B"/>
    <w:rsid w:val="00EE2E15"/>
    <w:rsid w:val="00EF1AE3"/>
    <w:rsid w:val="00F07858"/>
    <w:rsid w:val="00F37CAE"/>
    <w:rsid w:val="00F4391C"/>
    <w:rsid w:val="00F53778"/>
    <w:rsid w:val="00F55ECA"/>
    <w:rsid w:val="00F56391"/>
    <w:rsid w:val="00F6279F"/>
    <w:rsid w:val="00F843CA"/>
    <w:rsid w:val="00F85FCE"/>
    <w:rsid w:val="00FC0E5C"/>
    <w:rsid w:val="00FC18C5"/>
    <w:rsid w:val="00FC6754"/>
    <w:rsid w:val="00FD099E"/>
    <w:rsid w:val="00FD388B"/>
    <w:rsid w:val="02F61432"/>
    <w:rsid w:val="05A11C6A"/>
    <w:rsid w:val="101878E1"/>
    <w:rsid w:val="273963C6"/>
    <w:rsid w:val="292E2EB6"/>
    <w:rsid w:val="32F31C44"/>
    <w:rsid w:val="3CD9478B"/>
    <w:rsid w:val="41B51DE0"/>
    <w:rsid w:val="534D2F43"/>
    <w:rsid w:val="57C43B55"/>
    <w:rsid w:val="593F084E"/>
    <w:rsid w:val="6031628F"/>
    <w:rsid w:val="6D6D3B4F"/>
    <w:rsid w:val="6E074F05"/>
    <w:rsid w:val="766633E6"/>
    <w:rsid w:val="7B0C341F"/>
    <w:rsid w:val="7EFC27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4A2B4A"/>
  <w15:docId w15:val="{952333D7-338E-428C-9699-F15805F7F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qFormat/>
    <w:rPr>
      <w:sz w:val="21"/>
      <w:szCs w:val="21"/>
    </w:rPr>
  </w:style>
  <w:style w:type="paragraph" w:customStyle="1" w:styleId="Default">
    <w:name w:val="Default"/>
    <w:qFormat/>
    <w:pPr>
      <w:widowControl w:val="0"/>
      <w:autoSpaceDE w:val="0"/>
      <w:autoSpaceDN w:val="0"/>
      <w:adjustRightInd w:val="0"/>
    </w:pPr>
    <w:rPr>
      <w:rFonts w:ascii="仿宋" w:hAnsi="仿宋" w:cs="仿宋"/>
      <w:color w:val="000000"/>
      <w:sz w:val="24"/>
      <w:szCs w:val="24"/>
    </w:rPr>
  </w:style>
  <w:style w:type="character" w:customStyle="1" w:styleId="aa">
    <w:name w:val="页眉 字符"/>
    <w:basedOn w:val="a0"/>
    <w:link w:val="a9"/>
    <w:uiPriority w:val="99"/>
    <w:qFormat/>
    <w:rPr>
      <w:rFonts w:ascii="Calibri" w:eastAsia="宋体" w:hAnsi="Calibri" w:cs="Times New Roman"/>
      <w:sz w:val="18"/>
      <w:szCs w:val="18"/>
    </w:rPr>
  </w:style>
  <w:style w:type="character" w:customStyle="1" w:styleId="a8">
    <w:name w:val="页脚 字符"/>
    <w:basedOn w:val="a0"/>
    <w:link w:val="a7"/>
    <w:uiPriority w:val="99"/>
    <w:qFormat/>
    <w:rPr>
      <w:rFonts w:ascii="Calibri" w:eastAsia="宋体" w:hAnsi="Calibri" w:cs="Times New Roman"/>
      <w:sz w:val="18"/>
      <w:szCs w:val="18"/>
    </w:rPr>
  </w:style>
  <w:style w:type="character" w:customStyle="1" w:styleId="a6">
    <w:name w:val="批注框文本 字符"/>
    <w:basedOn w:val="a0"/>
    <w:link w:val="a5"/>
    <w:uiPriority w:val="99"/>
    <w:semiHidden/>
    <w:qFormat/>
    <w:rPr>
      <w:rFonts w:ascii="Calibri" w:eastAsia="宋体" w:hAnsi="Calibri" w:cs="Times New Roman"/>
      <w:sz w:val="18"/>
      <w:szCs w:val="18"/>
    </w:rPr>
  </w:style>
  <w:style w:type="character" w:customStyle="1" w:styleId="a4">
    <w:name w:val="批注文字 字符"/>
    <w:basedOn w:val="a0"/>
    <w:link w:val="a3"/>
    <w:uiPriority w:val="99"/>
    <w:qFormat/>
    <w:rPr>
      <w:kern w:val="2"/>
      <w:sz w:val="21"/>
      <w:szCs w:val="22"/>
    </w:rPr>
  </w:style>
  <w:style w:type="character" w:customStyle="1" w:styleId="ad">
    <w:name w:val="批注主题 字符"/>
    <w:basedOn w:val="a4"/>
    <w:link w:val="ac"/>
    <w:uiPriority w:val="99"/>
    <w:semiHidden/>
    <w:qFormat/>
    <w:rPr>
      <w:b/>
      <w:bCs/>
      <w:kern w:val="2"/>
      <w:sz w:val="21"/>
      <w:szCs w:val="22"/>
    </w:rPr>
  </w:style>
  <w:style w:type="paragraph" w:customStyle="1" w:styleId="1">
    <w:name w:val="修订1"/>
    <w:hidden/>
    <w:uiPriority w:val="99"/>
    <w:semiHidden/>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621</Words>
  <Characters>3540</Characters>
  <Application>Microsoft Office Word</Application>
  <DocSecurity>0</DocSecurity>
  <Lines>29</Lines>
  <Paragraphs>8</Paragraphs>
  <ScaleCrop>false</ScaleCrop>
  <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邹莉</dc:creator>
  <cp:lastModifiedBy>林凤仪</cp:lastModifiedBy>
  <cp:revision>6</cp:revision>
  <cp:lastPrinted>2019-10-16T06:56:00Z</cp:lastPrinted>
  <dcterms:created xsi:type="dcterms:W3CDTF">2021-02-18T08:10:00Z</dcterms:created>
  <dcterms:modified xsi:type="dcterms:W3CDTF">2021-02-18T08:20:00Z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